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F81" w:rsidRDefault="00166F81" w:rsidP="004B538C"/>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6"/>
      </w:tblGrid>
      <w:tr w:rsidR="004537D0" w:rsidTr="004537D0">
        <w:tc>
          <w:tcPr>
            <w:tcW w:w="10322" w:type="dxa"/>
          </w:tcPr>
          <w:p w:rsidR="004537D0" w:rsidRDefault="004537D0" w:rsidP="004537D0">
            <w:pPr>
              <w:ind w:left="0"/>
              <w:jc w:val="center"/>
            </w:pPr>
            <w:r w:rsidRPr="004537D0">
              <w:rPr>
                <w:noProof/>
              </w:rPr>
              <w:drawing>
                <wp:inline distT="0" distB="0" distL="0" distR="0">
                  <wp:extent cx="1716519" cy="1194099"/>
                  <wp:effectExtent l="19050" t="0" r="0" b="0"/>
                  <wp:docPr id="3" name="Picture 1" descr="AUM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MC logo.gif"/>
                          <pic:cNvPicPr/>
                        </pic:nvPicPr>
                        <pic:blipFill>
                          <a:blip r:embed="rId8" cstate="print"/>
                          <a:stretch>
                            <a:fillRect/>
                          </a:stretch>
                        </pic:blipFill>
                        <pic:spPr>
                          <a:xfrm>
                            <a:off x="0" y="0"/>
                            <a:ext cx="1722370" cy="1198169"/>
                          </a:xfrm>
                          <a:prstGeom prst="rect">
                            <a:avLst/>
                          </a:prstGeom>
                        </pic:spPr>
                      </pic:pic>
                    </a:graphicData>
                  </a:graphic>
                </wp:inline>
              </w:drawing>
            </w:r>
          </w:p>
        </w:tc>
      </w:tr>
    </w:tbl>
    <w:p w:rsidR="00166F81" w:rsidRDefault="00166F81" w:rsidP="004B538C"/>
    <w:p w:rsidR="00EB6726" w:rsidRDefault="00EB6726" w:rsidP="004B538C"/>
    <w:p w:rsidR="00EB6726" w:rsidRDefault="00EB6726" w:rsidP="004B538C"/>
    <w:p w:rsidR="004537D0" w:rsidRDefault="004537D0" w:rsidP="004B538C"/>
    <w:p w:rsidR="004537D0" w:rsidRDefault="004537D0" w:rsidP="004B538C"/>
    <w:p w:rsidR="004537D0" w:rsidRDefault="004537D0" w:rsidP="004B538C"/>
    <w:p w:rsidR="00EB6726" w:rsidRDefault="00EB6726" w:rsidP="004B538C"/>
    <w:p w:rsidR="00400ACF" w:rsidRDefault="006B2123" w:rsidP="00C46DFF">
      <w:pPr>
        <w:jc w:val="center"/>
        <w:rPr>
          <w:rStyle w:val="Title1Char"/>
          <w:b/>
          <w:sz w:val="32"/>
          <w:szCs w:val="32"/>
        </w:rPr>
      </w:pPr>
      <w:r>
        <w:rPr>
          <w:rStyle w:val="Title1Char"/>
          <w:b/>
          <w:sz w:val="32"/>
          <w:szCs w:val="32"/>
        </w:rPr>
        <w:t>Adelaide University Mountain Club (AUMC)</w:t>
      </w:r>
    </w:p>
    <w:p w:rsidR="00C30144" w:rsidRPr="009464B4" w:rsidRDefault="00400ACF" w:rsidP="00C46DFF">
      <w:pPr>
        <w:jc w:val="center"/>
        <w:rPr>
          <w:rStyle w:val="Title2Char"/>
          <w:b/>
          <w:sz w:val="32"/>
          <w:szCs w:val="32"/>
        </w:rPr>
      </w:pPr>
      <w:r>
        <w:rPr>
          <w:rStyle w:val="Title1Char"/>
          <w:b/>
          <w:sz w:val="32"/>
          <w:szCs w:val="32"/>
        </w:rPr>
        <w:t xml:space="preserve">Activities </w:t>
      </w:r>
      <w:r w:rsidR="006B2123">
        <w:rPr>
          <w:rStyle w:val="Title2Char"/>
          <w:b/>
          <w:sz w:val="32"/>
          <w:szCs w:val="32"/>
        </w:rPr>
        <w:t>Risk Management Plan</w:t>
      </w:r>
    </w:p>
    <w:p w:rsidR="00715EEE" w:rsidRPr="009464B4" w:rsidRDefault="00B04EF1" w:rsidP="00715EEE">
      <w:pPr>
        <w:pStyle w:val="Title3"/>
        <w:rPr>
          <w:b w:val="0"/>
          <w:sz w:val="24"/>
          <w:szCs w:val="24"/>
        </w:rPr>
      </w:pPr>
      <w:r>
        <w:rPr>
          <w:b w:val="0"/>
          <w:sz w:val="24"/>
          <w:szCs w:val="24"/>
        </w:rPr>
        <w:t>Rev</w:t>
      </w:r>
      <w:r w:rsidR="006B2123">
        <w:rPr>
          <w:b w:val="0"/>
          <w:sz w:val="24"/>
          <w:szCs w:val="24"/>
        </w:rPr>
        <w:t xml:space="preserve"> </w:t>
      </w:r>
      <w:r>
        <w:rPr>
          <w:b w:val="0"/>
          <w:sz w:val="24"/>
          <w:szCs w:val="24"/>
        </w:rPr>
        <w:t>E 30JULY2017</w:t>
      </w:r>
    </w:p>
    <w:p w:rsidR="00715EEE" w:rsidRDefault="00715EEE" w:rsidP="00715EEE">
      <w:pPr>
        <w:pStyle w:val="Title3"/>
      </w:pPr>
    </w:p>
    <w:p w:rsidR="00C30144" w:rsidRDefault="00C30144" w:rsidP="004B538C"/>
    <w:p w:rsidR="00DA2DD7" w:rsidRDefault="00DA2DD7" w:rsidP="004B538C"/>
    <w:p w:rsidR="00B75FB0" w:rsidRDefault="00B75FB0" w:rsidP="004B538C">
      <w:pPr>
        <w:rPr>
          <w:rFonts w:cs="Arial"/>
          <w:sz w:val="24"/>
          <w:szCs w:val="24"/>
        </w:rPr>
      </w:pPr>
      <w:r>
        <w:br w:type="page"/>
      </w:r>
    </w:p>
    <w:p w:rsidR="00166F81" w:rsidRPr="00FF5762" w:rsidRDefault="00166F81" w:rsidP="004B538C">
      <w:pPr>
        <w:pStyle w:val="TableHeading1"/>
      </w:pPr>
      <w:r w:rsidRPr="00FF5762">
        <w:lastRenderedPageBreak/>
        <w:t>Amendment Register</w:t>
      </w:r>
    </w:p>
    <w:tbl>
      <w:tblPr>
        <w:tblpPr w:leftFromText="180" w:rightFromText="180" w:vertAnchor="text" w:horzAnchor="margin" w:tblpX="378" w:tblpY="17"/>
        <w:tblW w:w="1027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918"/>
        <w:gridCol w:w="920"/>
        <w:gridCol w:w="6167"/>
        <w:gridCol w:w="2273"/>
      </w:tblGrid>
      <w:tr w:rsidR="00166F81" w:rsidRPr="00935C2D" w:rsidTr="00B04EF1">
        <w:tc>
          <w:tcPr>
            <w:tcW w:w="918" w:type="dxa"/>
            <w:shd w:val="clear" w:color="auto" w:fill="D9D9D9"/>
          </w:tcPr>
          <w:p w:rsidR="00166F81" w:rsidRPr="00935C2D" w:rsidRDefault="00166F81" w:rsidP="00714701">
            <w:pPr>
              <w:pStyle w:val="TableHeading2"/>
            </w:pPr>
            <w:r w:rsidRPr="00935C2D">
              <w:t>Page</w:t>
            </w:r>
          </w:p>
        </w:tc>
        <w:tc>
          <w:tcPr>
            <w:tcW w:w="920" w:type="dxa"/>
            <w:shd w:val="clear" w:color="auto" w:fill="D9D9D9"/>
          </w:tcPr>
          <w:p w:rsidR="00166F81" w:rsidRPr="00935C2D" w:rsidRDefault="00166F81" w:rsidP="00714701">
            <w:pPr>
              <w:pStyle w:val="TableHeading2"/>
            </w:pPr>
            <w:r w:rsidRPr="00935C2D">
              <w:t>Issue</w:t>
            </w:r>
          </w:p>
        </w:tc>
        <w:tc>
          <w:tcPr>
            <w:tcW w:w="6167" w:type="dxa"/>
            <w:shd w:val="clear" w:color="auto" w:fill="D9D9D9"/>
          </w:tcPr>
          <w:p w:rsidR="00166F81" w:rsidRPr="00935C2D" w:rsidRDefault="00166F81" w:rsidP="00714701">
            <w:pPr>
              <w:pStyle w:val="TableHeading2"/>
            </w:pPr>
            <w:r w:rsidRPr="00935C2D">
              <w:t>Description</w:t>
            </w:r>
          </w:p>
        </w:tc>
        <w:tc>
          <w:tcPr>
            <w:tcW w:w="2273" w:type="dxa"/>
            <w:shd w:val="clear" w:color="auto" w:fill="D9D9D9"/>
          </w:tcPr>
          <w:p w:rsidR="00166F81" w:rsidRPr="00935C2D" w:rsidRDefault="00166F81" w:rsidP="00714701">
            <w:pPr>
              <w:pStyle w:val="TableHeading2"/>
            </w:pPr>
            <w:r w:rsidRPr="00935C2D">
              <w:t>Date</w:t>
            </w:r>
          </w:p>
        </w:tc>
      </w:tr>
      <w:tr w:rsidR="00166F81" w:rsidRPr="00935C2D" w:rsidTr="00B04EF1">
        <w:tc>
          <w:tcPr>
            <w:tcW w:w="918" w:type="dxa"/>
          </w:tcPr>
          <w:p w:rsidR="00166F81" w:rsidRPr="00935C2D" w:rsidRDefault="00166F81" w:rsidP="00714701">
            <w:pPr>
              <w:pStyle w:val="TableBody"/>
            </w:pPr>
          </w:p>
        </w:tc>
        <w:tc>
          <w:tcPr>
            <w:tcW w:w="920" w:type="dxa"/>
          </w:tcPr>
          <w:p w:rsidR="00166F81" w:rsidRPr="00935C2D" w:rsidRDefault="00412BB4" w:rsidP="00714701">
            <w:pPr>
              <w:pStyle w:val="TableBody"/>
            </w:pPr>
            <w:r>
              <w:t>A</w:t>
            </w:r>
          </w:p>
        </w:tc>
        <w:tc>
          <w:tcPr>
            <w:tcW w:w="6167" w:type="dxa"/>
          </w:tcPr>
          <w:p w:rsidR="00166F81" w:rsidRPr="00935C2D" w:rsidRDefault="00412BB4" w:rsidP="00714701">
            <w:pPr>
              <w:pStyle w:val="TableBody"/>
            </w:pPr>
            <w:r>
              <w:t>Draft for client review</w:t>
            </w:r>
          </w:p>
        </w:tc>
        <w:tc>
          <w:tcPr>
            <w:tcW w:w="2273" w:type="dxa"/>
          </w:tcPr>
          <w:p w:rsidR="00166F81" w:rsidRPr="00935C2D" w:rsidRDefault="002D170D" w:rsidP="00714701">
            <w:pPr>
              <w:pStyle w:val="TableBody"/>
            </w:pPr>
            <w:r>
              <w:t>19FEB2015</w:t>
            </w:r>
          </w:p>
        </w:tc>
      </w:tr>
      <w:tr w:rsidR="00166F81" w:rsidRPr="00935C2D" w:rsidTr="00B04EF1">
        <w:tc>
          <w:tcPr>
            <w:tcW w:w="918" w:type="dxa"/>
          </w:tcPr>
          <w:p w:rsidR="00166F81" w:rsidRPr="00935C2D" w:rsidRDefault="00166F81" w:rsidP="00714701">
            <w:pPr>
              <w:pStyle w:val="TableBody"/>
            </w:pPr>
          </w:p>
        </w:tc>
        <w:tc>
          <w:tcPr>
            <w:tcW w:w="920" w:type="dxa"/>
          </w:tcPr>
          <w:p w:rsidR="00166F81" w:rsidRPr="00935C2D" w:rsidRDefault="002D170D" w:rsidP="00714701">
            <w:pPr>
              <w:pStyle w:val="TableBody"/>
            </w:pPr>
            <w:r>
              <w:t>B</w:t>
            </w:r>
          </w:p>
        </w:tc>
        <w:tc>
          <w:tcPr>
            <w:tcW w:w="6167" w:type="dxa"/>
          </w:tcPr>
          <w:p w:rsidR="00166F81" w:rsidRPr="00935C2D" w:rsidRDefault="00236687" w:rsidP="00236687">
            <w:pPr>
              <w:pStyle w:val="TableBody"/>
            </w:pPr>
            <w:r>
              <w:t>Revised, ported to formatted template</w:t>
            </w:r>
          </w:p>
        </w:tc>
        <w:tc>
          <w:tcPr>
            <w:tcW w:w="2273" w:type="dxa"/>
          </w:tcPr>
          <w:p w:rsidR="00166F81" w:rsidRPr="00935C2D" w:rsidRDefault="002D170D" w:rsidP="00714701">
            <w:pPr>
              <w:pStyle w:val="TableBody"/>
            </w:pPr>
            <w:r>
              <w:t>26FEB2015</w:t>
            </w:r>
          </w:p>
        </w:tc>
      </w:tr>
      <w:tr w:rsidR="00166F81" w:rsidRPr="00935C2D" w:rsidTr="00B04EF1">
        <w:tc>
          <w:tcPr>
            <w:tcW w:w="918" w:type="dxa"/>
          </w:tcPr>
          <w:p w:rsidR="00166F81" w:rsidRPr="00935C2D" w:rsidRDefault="00166F81" w:rsidP="00714701">
            <w:pPr>
              <w:pStyle w:val="TableBody"/>
            </w:pPr>
          </w:p>
        </w:tc>
        <w:tc>
          <w:tcPr>
            <w:tcW w:w="920" w:type="dxa"/>
          </w:tcPr>
          <w:p w:rsidR="00166F81" w:rsidRPr="00935C2D" w:rsidRDefault="00506224" w:rsidP="00714701">
            <w:pPr>
              <w:pStyle w:val="TableBody"/>
            </w:pPr>
            <w:r>
              <w:t>C</w:t>
            </w:r>
          </w:p>
        </w:tc>
        <w:tc>
          <w:tcPr>
            <w:tcW w:w="6167" w:type="dxa"/>
          </w:tcPr>
          <w:p w:rsidR="00166F81" w:rsidRPr="00935C2D" w:rsidRDefault="00506224" w:rsidP="00506224">
            <w:pPr>
              <w:pStyle w:val="TableBody"/>
            </w:pPr>
            <w:r>
              <w:t>Fill removed, stripped to fundamentals</w:t>
            </w:r>
          </w:p>
        </w:tc>
        <w:tc>
          <w:tcPr>
            <w:tcW w:w="2273" w:type="dxa"/>
          </w:tcPr>
          <w:p w:rsidR="00166F81" w:rsidRPr="00935C2D" w:rsidRDefault="00506224" w:rsidP="00714701">
            <w:pPr>
              <w:pStyle w:val="TableBody"/>
            </w:pPr>
            <w:r>
              <w:t>22JUL15</w:t>
            </w:r>
          </w:p>
        </w:tc>
      </w:tr>
      <w:tr w:rsidR="00166F81" w:rsidRPr="00935C2D" w:rsidTr="00B04EF1">
        <w:tc>
          <w:tcPr>
            <w:tcW w:w="918" w:type="dxa"/>
          </w:tcPr>
          <w:p w:rsidR="00166F81" w:rsidRPr="00935C2D" w:rsidRDefault="00166F81" w:rsidP="00714701">
            <w:pPr>
              <w:pStyle w:val="TableBody"/>
            </w:pPr>
          </w:p>
        </w:tc>
        <w:tc>
          <w:tcPr>
            <w:tcW w:w="920" w:type="dxa"/>
          </w:tcPr>
          <w:p w:rsidR="00166F81" w:rsidRPr="00935C2D" w:rsidRDefault="00930FAF" w:rsidP="00714701">
            <w:pPr>
              <w:pStyle w:val="TableBody"/>
            </w:pPr>
            <w:r>
              <w:t>D</w:t>
            </w:r>
          </w:p>
        </w:tc>
        <w:tc>
          <w:tcPr>
            <w:tcW w:w="6167" w:type="dxa"/>
          </w:tcPr>
          <w:p w:rsidR="00166F81" w:rsidRPr="00935C2D" w:rsidRDefault="00930FAF" w:rsidP="00714701">
            <w:pPr>
              <w:pStyle w:val="TableBody"/>
            </w:pPr>
            <w:r>
              <w:t>Revised</w:t>
            </w:r>
            <w:r w:rsidR="00B87DEB">
              <w:t xml:space="preserve">.  Ocean </w:t>
            </w:r>
            <w:proofErr w:type="spellStart"/>
            <w:r w:rsidR="00B87DEB">
              <w:t>Snorkeling</w:t>
            </w:r>
            <w:proofErr w:type="spellEnd"/>
            <w:r w:rsidR="00B87DEB">
              <w:t xml:space="preserve"> </w:t>
            </w:r>
            <w:proofErr w:type="spellStart"/>
            <w:r w:rsidR="00B87DEB">
              <w:t>addded</w:t>
            </w:r>
            <w:proofErr w:type="spellEnd"/>
          </w:p>
        </w:tc>
        <w:tc>
          <w:tcPr>
            <w:tcW w:w="2273" w:type="dxa"/>
          </w:tcPr>
          <w:p w:rsidR="00B04EF1" w:rsidRPr="00935C2D" w:rsidRDefault="00930FAF" w:rsidP="00B04EF1">
            <w:pPr>
              <w:pStyle w:val="TableBody"/>
            </w:pPr>
            <w:r>
              <w:t>01MAY2016</w:t>
            </w:r>
          </w:p>
        </w:tc>
      </w:tr>
      <w:tr w:rsidR="00B04EF1" w:rsidRPr="00935C2D" w:rsidTr="00B04EF1">
        <w:tc>
          <w:tcPr>
            <w:tcW w:w="918" w:type="dxa"/>
          </w:tcPr>
          <w:p w:rsidR="00B04EF1" w:rsidRPr="00935C2D" w:rsidRDefault="00B04EF1" w:rsidP="00714701">
            <w:pPr>
              <w:pStyle w:val="TableBody"/>
            </w:pPr>
          </w:p>
        </w:tc>
        <w:tc>
          <w:tcPr>
            <w:tcW w:w="920" w:type="dxa"/>
          </w:tcPr>
          <w:p w:rsidR="00B04EF1" w:rsidRDefault="00B04EF1" w:rsidP="00714701">
            <w:pPr>
              <w:pStyle w:val="TableBody"/>
            </w:pPr>
            <w:r>
              <w:t>E</w:t>
            </w:r>
          </w:p>
        </w:tc>
        <w:tc>
          <w:tcPr>
            <w:tcW w:w="6167" w:type="dxa"/>
          </w:tcPr>
          <w:p w:rsidR="00B04EF1" w:rsidRDefault="00B04EF1" w:rsidP="00B04EF1">
            <w:pPr>
              <w:pStyle w:val="TableBody"/>
            </w:pPr>
            <w:r>
              <w:t xml:space="preserve">Renamed ‘activates’ risk management plan. Snorkelling removed </w:t>
            </w:r>
          </w:p>
        </w:tc>
        <w:tc>
          <w:tcPr>
            <w:tcW w:w="2273" w:type="dxa"/>
          </w:tcPr>
          <w:p w:rsidR="00B04EF1" w:rsidRDefault="00B04EF1" w:rsidP="00714701">
            <w:pPr>
              <w:pStyle w:val="TableBody"/>
            </w:pPr>
            <w:r>
              <w:t>30JULY2017</w:t>
            </w:r>
          </w:p>
        </w:tc>
      </w:tr>
    </w:tbl>
    <w:p w:rsidR="00166F81" w:rsidRDefault="00166F81" w:rsidP="004B538C"/>
    <w:p w:rsidR="00166F81" w:rsidRDefault="00960D3D" w:rsidP="004B538C">
      <w:r>
        <w:br w:type="page"/>
      </w:r>
    </w:p>
    <w:sdt>
      <w:sdtPr>
        <w:rPr>
          <w:b w:val="0"/>
          <w:bCs/>
          <w:color w:val="auto"/>
          <w:sz w:val="20"/>
          <w:szCs w:val="22"/>
          <w:lang w:val="en-AU" w:eastAsia="en-AU"/>
        </w:rPr>
        <w:id w:val="22537221"/>
        <w:docPartObj>
          <w:docPartGallery w:val="Table of Contents"/>
          <w:docPartUnique/>
        </w:docPartObj>
      </w:sdtPr>
      <w:sdtEndPr>
        <w:rPr>
          <w:bCs w:val="0"/>
          <w:szCs w:val="20"/>
        </w:rPr>
      </w:sdtEndPr>
      <w:sdtContent>
        <w:p w:rsidR="00166F81" w:rsidRPr="001E76D1" w:rsidRDefault="00166F81" w:rsidP="004B538C">
          <w:pPr>
            <w:pStyle w:val="TOCHeading"/>
            <w:rPr>
              <w:bCs/>
              <w:color w:val="auto"/>
              <w:sz w:val="20"/>
              <w:szCs w:val="22"/>
              <w:lang w:val="en-AU" w:eastAsia="en-AU"/>
            </w:rPr>
          </w:pPr>
          <w:r w:rsidRPr="00FF5762">
            <w:t>Contents</w:t>
          </w:r>
        </w:p>
        <w:p w:rsidR="004F26D2" w:rsidRDefault="00B2269C">
          <w:pPr>
            <w:pStyle w:val="TOC1"/>
            <w:rPr>
              <w:rFonts w:asciiTheme="minorHAnsi" w:hAnsiTheme="minorHAnsi"/>
              <w:b w:val="0"/>
              <w:noProof/>
              <w:sz w:val="22"/>
              <w:szCs w:val="22"/>
            </w:rPr>
          </w:pPr>
          <w:r>
            <w:fldChar w:fldCharType="begin"/>
          </w:r>
          <w:r w:rsidR="00166F81">
            <w:instrText xml:space="preserve"> TOC \o "1-3" \h \z \u </w:instrText>
          </w:r>
          <w:r>
            <w:fldChar w:fldCharType="separate"/>
          </w:r>
          <w:hyperlink w:anchor="_Toc489198984" w:history="1">
            <w:r w:rsidR="004F26D2" w:rsidRPr="001F0DA7">
              <w:rPr>
                <w:rStyle w:val="Hyperlink"/>
                <w:noProof/>
              </w:rPr>
              <w:t>1.</w:t>
            </w:r>
            <w:r w:rsidR="004F26D2">
              <w:rPr>
                <w:rFonts w:asciiTheme="minorHAnsi" w:hAnsiTheme="minorHAnsi"/>
                <w:b w:val="0"/>
                <w:noProof/>
                <w:sz w:val="22"/>
                <w:szCs w:val="22"/>
              </w:rPr>
              <w:tab/>
            </w:r>
            <w:r w:rsidR="004F26D2" w:rsidRPr="001F0DA7">
              <w:rPr>
                <w:rStyle w:val="Hyperlink"/>
                <w:noProof/>
              </w:rPr>
              <w:t>Risk assessment matrices</w:t>
            </w:r>
            <w:r w:rsidR="004F26D2">
              <w:rPr>
                <w:noProof/>
                <w:webHidden/>
              </w:rPr>
              <w:tab/>
            </w:r>
            <w:r w:rsidR="004F26D2">
              <w:rPr>
                <w:noProof/>
                <w:webHidden/>
              </w:rPr>
              <w:fldChar w:fldCharType="begin"/>
            </w:r>
            <w:r w:rsidR="004F26D2">
              <w:rPr>
                <w:noProof/>
                <w:webHidden/>
              </w:rPr>
              <w:instrText xml:space="preserve"> PAGEREF _Toc489198984 \h </w:instrText>
            </w:r>
            <w:r w:rsidR="004F26D2">
              <w:rPr>
                <w:noProof/>
                <w:webHidden/>
              </w:rPr>
            </w:r>
            <w:r w:rsidR="004F26D2">
              <w:rPr>
                <w:noProof/>
                <w:webHidden/>
              </w:rPr>
              <w:fldChar w:fldCharType="separate"/>
            </w:r>
            <w:r w:rsidR="004F26D2">
              <w:rPr>
                <w:noProof/>
                <w:webHidden/>
              </w:rPr>
              <w:t>4</w:t>
            </w:r>
            <w:r w:rsidR="004F26D2">
              <w:rPr>
                <w:noProof/>
                <w:webHidden/>
              </w:rPr>
              <w:fldChar w:fldCharType="end"/>
            </w:r>
          </w:hyperlink>
        </w:p>
        <w:p w:rsidR="004F26D2" w:rsidRDefault="004F26D2">
          <w:pPr>
            <w:pStyle w:val="TOC2"/>
            <w:rPr>
              <w:rFonts w:asciiTheme="minorHAnsi" w:hAnsiTheme="minorHAnsi"/>
              <w:noProof/>
              <w:sz w:val="22"/>
              <w:szCs w:val="22"/>
            </w:rPr>
          </w:pPr>
          <w:hyperlink w:anchor="_Toc489198985" w:history="1">
            <w:r w:rsidRPr="001F0DA7">
              <w:rPr>
                <w:rStyle w:val="Hyperlink"/>
                <w:noProof/>
              </w:rPr>
              <w:t>1.1</w:t>
            </w:r>
            <w:r>
              <w:rPr>
                <w:rFonts w:asciiTheme="minorHAnsi" w:hAnsiTheme="minorHAnsi"/>
                <w:noProof/>
                <w:sz w:val="22"/>
                <w:szCs w:val="22"/>
              </w:rPr>
              <w:tab/>
            </w:r>
            <w:r w:rsidRPr="001F0DA7">
              <w:rPr>
                <w:rStyle w:val="Hyperlink"/>
                <w:noProof/>
              </w:rPr>
              <w:t>Daywalks, day events</w:t>
            </w:r>
            <w:r>
              <w:rPr>
                <w:noProof/>
                <w:webHidden/>
              </w:rPr>
              <w:tab/>
            </w:r>
            <w:r>
              <w:rPr>
                <w:noProof/>
                <w:webHidden/>
              </w:rPr>
              <w:fldChar w:fldCharType="begin"/>
            </w:r>
            <w:r>
              <w:rPr>
                <w:noProof/>
                <w:webHidden/>
              </w:rPr>
              <w:instrText xml:space="preserve"> PAGEREF _Toc489198985 \h </w:instrText>
            </w:r>
            <w:r>
              <w:rPr>
                <w:noProof/>
                <w:webHidden/>
              </w:rPr>
            </w:r>
            <w:r>
              <w:rPr>
                <w:noProof/>
                <w:webHidden/>
              </w:rPr>
              <w:fldChar w:fldCharType="separate"/>
            </w:r>
            <w:r>
              <w:rPr>
                <w:noProof/>
                <w:webHidden/>
              </w:rPr>
              <w:t>4</w:t>
            </w:r>
            <w:r>
              <w:rPr>
                <w:noProof/>
                <w:webHidden/>
              </w:rPr>
              <w:fldChar w:fldCharType="end"/>
            </w:r>
          </w:hyperlink>
        </w:p>
        <w:p w:rsidR="004F26D2" w:rsidRDefault="004F26D2">
          <w:pPr>
            <w:pStyle w:val="TOC2"/>
            <w:rPr>
              <w:rFonts w:asciiTheme="minorHAnsi" w:hAnsiTheme="minorHAnsi"/>
              <w:noProof/>
              <w:sz w:val="22"/>
              <w:szCs w:val="22"/>
            </w:rPr>
          </w:pPr>
          <w:hyperlink w:anchor="_Toc489198986" w:history="1">
            <w:r w:rsidRPr="001F0DA7">
              <w:rPr>
                <w:rStyle w:val="Hyperlink"/>
                <w:noProof/>
              </w:rPr>
              <w:t>1.2</w:t>
            </w:r>
            <w:r>
              <w:rPr>
                <w:rFonts w:asciiTheme="minorHAnsi" w:hAnsiTheme="minorHAnsi"/>
                <w:noProof/>
                <w:sz w:val="22"/>
                <w:szCs w:val="22"/>
              </w:rPr>
              <w:tab/>
            </w:r>
            <w:r w:rsidRPr="001F0DA7">
              <w:rPr>
                <w:rStyle w:val="Hyperlink"/>
                <w:noProof/>
              </w:rPr>
              <w:t>Overnight walks and carcamping expeditions in populated areas</w:t>
            </w:r>
            <w:r>
              <w:rPr>
                <w:noProof/>
                <w:webHidden/>
              </w:rPr>
              <w:tab/>
            </w:r>
            <w:r>
              <w:rPr>
                <w:noProof/>
                <w:webHidden/>
              </w:rPr>
              <w:fldChar w:fldCharType="begin"/>
            </w:r>
            <w:r>
              <w:rPr>
                <w:noProof/>
                <w:webHidden/>
              </w:rPr>
              <w:instrText xml:space="preserve"> PAGEREF _Toc489198986 \h </w:instrText>
            </w:r>
            <w:r>
              <w:rPr>
                <w:noProof/>
                <w:webHidden/>
              </w:rPr>
            </w:r>
            <w:r>
              <w:rPr>
                <w:noProof/>
                <w:webHidden/>
              </w:rPr>
              <w:fldChar w:fldCharType="separate"/>
            </w:r>
            <w:r>
              <w:rPr>
                <w:noProof/>
                <w:webHidden/>
              </w:rPr>
              <w:t>6</w:t>
            </w:r>
            <w:r>
              <w:rPr>
                <w:noProof/>
                <w:webHidden/>
              </w:rPr>
              <w:fldChar w:fldCharType="end"/>
            </w:r>
          </w:hyperlink>
        </w:p>
        <w:p w:rsidR="004F26D2" w:rsidRDefault="004F26D2">
          <w:pPr>
            <w:pStyle w:val="TOC2"/>
            <w:rPr>
              <w:rFonts w:asciiTheme="minorHAnsi" w:hAnsiTheme="minorHAnsi"/>
              <w:noProof/>
              <w:sz w:val="22"/>
              <w:szCs w:val="22"/>
            </w:rPr>
          </w:pPr>
          <w:hyperlink w:anchor="_Toc489198987" w:history="1">
            <w:r w:rsidRPr="001F0DA7">
              <w:rPr>
                <w:rStyle w:val="Hyperlink"/>
                <w:noProof/>
              </w:rPr>
              <w:t>1.3</w:t>
            </w:r>
            <w:r>
              <w:rPr>
                <w:rFonts w:asciiTheme="minorHAnsi" w:hAnsiTheme="minorHAnsi"/>
                <w:noProof/>
                <w:sz w:val="22"/>
                <w:szCs w:val="22"/>
              </w:rPr>
              <w:tab/>
            </w:r>
            <w:r w:rsidRPr="001F0DA7">
              <w:rPr>
                <w:rStyle w:val="Hyperlink"/>
                <w:noProof/>
              </w:rPr>
              <w:t>Overnight walks and carcamping expeditions in remote areas</w:t>
            </w:r>
            <w:r>
              <w:rPr>
                <w:noProof/>
                <w:webHidden/>
              </w:rPr>
              <w:tab/>
            </w:r>
            <w:r>
              <w:rPr>
                <w:noProof/>
                <w:webHidden/>
              </w:rPr>
              <w:fldChar w:fldCharType="begin"/>
            </w:r>
            <w:r>
              <w:rPr>
                <w:noProof/>
                <w:webHidden/>
              </w:rPr>
              <w:instrText xml:space="preserve"> PAGEREF _Toc489198987 \h </w:instrText>
            </w:r>
            <w:r>
              <w:rPr>
                <w:noProof/>
                <w:webHidden/>
              </w:rPr>
            </w:r>
            <w:r>
              <w:rPr>
                <w:noProof/>
                <w:webHidden/>
              </w:rPr>
              <w:fldChar w:fldCharType="separate"/>
            </w:r>
            <w:r>
              <w:rPr>
                <w:noProof/>
                <w:webHidden/>
              </w:rPr>
              <w:t>8</w:t>
            </w:r>
            <w:r>
              <w:rPr>
                <w:noProof/>
                <w:webHidden/>
              </w:rPr>
              <w:fldChar w:fldCharType="end"/>
            </w:r>
          </w:hyperlink>
        </w:p>
        <w:p w:rsidR="004F26D2" w:rsidRDefault="004F26D2">
          <w:pPr>
            <w:pStyle w:val="TOC2"/>
            <w:rPr>
              <w:rFonts w:asciiTheme="minorHAnsi" w:hAnsiTheme="minorHAnsi"/>
              <w:noProof/>
              <w:sz w:val="22"/>
              <w:szCs w:val="22"/>
            </w:rPr>
          </w:pPr>
          <w:hyperlink w:anchor="_Toc489198988" w:history="1">
            <w:r w:rsidRPr="001F0DA7">
              <w:rPr>
                <w:rStyle w:val="Hyperlink"/>
                <w:noProof/>
              </w:rPr>
              <w:t>1.4</w:t>
            </w:r>
            <w:r>
              <w:rPr>
                <w:rFonts w:asciiTheme="minorHAnsi" w:hAnsiTheme="minorHAnsi"/>
                <w:noProof/>
                <w:sz w:val="22"/>
                <w:szCs w:val="22"/>
              </w:rPr>
              <w:tab/>
            </w:r>
            <w:r w:rsidRPr="001F0DA7">
              <w:rPr>
                <w:rStyle w:val="Hyperlink"/>
                <w:noProof/>
              </w:rPr>
              <w:t>Rogaining and Adventure Racing</w:t>
            </w:r>
            <w:r>
              <w:rPr>
                <w:noProof/>
                <w:webHidden/>
              </w:rPr>
              <w:tab/>
            </w:r>
            <w:r>
              <w:rPr>
                <w:noProof/>
                <w:webHidden/>
              </w:rPr>
              <w:fldChar w:fldCharType="begin"/>
            </w:r>
            <w:r>
              <w:rPr>
                <w:noProof/>
                <w:webHidden/>
              </w:rPr>
              <w:instrText xml:space="preserve"> PAGEREF _Toc489198988 \h </w:instrText>
            </w:r>
            <w:r>
              <w:rPr>
                <w:noProof/>
                <w:webHidden/>
              </w:rPr>
            </w:r>
            <w:r>
              <w:rPr>
                <w:noProof/>
                <w:webHidden/>
              </w:rPr>
              <w:fldChar w:fldCharType="separate"/>
            </w:r>
            <w:r>
              <w:rPr>
                <w:noProof/>
                <w:webHidden/>
              </w:rPr>
              <w:t>9</w:t>
            </w:r>
            <w:r>
              <w:rPr>
                <w:noProof/>
                <w:webHidden/>
              </w:rPr>
              <w:fldChar w:fldCharType="end"/>
            </w:r>
          </w:hyperlink>
        </w:p>
        <w:p w:rsidR="004F26D2" w:rsidRDefault="004F26D2">
          <w:pPr>
            <w:pStyle w:val="TOC2"/>
            <w:rPr>
              <w:rFonts w:asciiTheme="minorHAnsi" w:hAnsiTheme="minorHAnsi"/>
              <w:noProof/>
              <w:sz w:val="22"/>
              <w:szCs w:val="22"/>
            </w:rPr>
          </w:pPr>
          <w:hyperlink w:anchor="_Toc489198989" w:history="1">
            <w:r w:rsidRPr="001F0DA7">
              <w:rPr>
                <w:rStyle w:val="Hyperlink"/>
                <w:noProof/>
              </w:rPr>
              <w:t>1.5</w:t>
            </w:r>
            <w:r>
              <w:rPr>
                <w:rFonts w:asciiTheme="minorHAnsi" w:hAnsiTheme="minorHAnsi"/>
                <w:noProof/>
                <w:sz w:val="22"/>
                <w:szCs w:val="22"/>
              </w:rPr>
              <w:tab/>
            </w:r>
            <w:r w:rsidRPr="001F0DA7">
              <w:rPr>
                <w:rStyle w:val="Hyperlink"/>
                <w:noProof/>
              </w:rPr>
              <w:t>Snowcamping</w:t>
            </w:r>
            <w:r>
              <w:rPr>
                <w:noProof/>
                <w:webHidden/>
              </w:rPr>
              <w:tab/>
            </w:r>
            <w:r>
              <w:rPr>
                <w:noProof/>
                <w:webHidden/>
              </w:rPr>
              <w:fldChar w:fldCharType="begin"/>
            </w:r>
            <w:r>
              <w:rPr>
                <w:noProof/>
                <w:webHidden/>
              </w:rPr>
              <w:instrText xml:space="preserve"> PAGEREF _Toc489198989 \h </w:instrText>
            </w:r>
            <w:r>
              <w:rPr>
                <w:noProof/>
                <w:webHidden/>
              </w:rPr>
            </w:r>
            <w:r>
              <w:rPr>
                <w:noProof/>
                <w:webHidden/>
              </w:rPr>
              <w:fldChar w:fldCharType="separate"/>
            </w:r>
            <w:r>
              <w:rPr>
                <w:noProof/>
                <w:webHidden/>
              </w:rPr>
              <w:t>10</w:t>
            </w:r>
            <w:r>
              <w:rPr>
                <w:noProof/>
                <w:webHidden/>
              </w:rPr>
              <w:fldChar w:fldCharType="end"/>
            </w:r>
          </w:hyperlink>
        </w:p>
        <w:p w:rsidR="004F26D2" w:rsidRDefault="004F26D2">
          <w:pPr>
            <w:pStyle w:val="TOC2"/>
            <w:rPr>
              <w:rFonts w:asciiTheme="minorHAnsi" w:hAnsiTheme="minorHAnsi"/>
              <w:noProof/>
              <w:sz w:val="22"/>
              <w:szCs w:val="22"/>
            </w:rPr>
          </w:pPr>
          <w:hyperlink w:anchor="_Toc489198990" w:history="1">
            <w:r w:rsidRPr="001F0DA7">
              <w:rPr>
                <w:rStyle w:val="Hyperlink"/>
                <w:noProof/>
              </w:rPr>
              <w:t>1.6</w:t>
            </w:r>
            <w:r>
              <w:rPr>
                <w:rFonts w:asciiTheme="minorHAnsi" w:hAnsiTheme="minorHAnsi"/>
                <w:noProof/>
                <w:sz w:val="22"/>
                <w:szCs w:val="22"/>
              </w:rPr>
              <w:tab/>
            </w:r>
            <w:r w:rsidRPr="001F0DA7">
              <w:rPr>
                <w:rStyle w:val="Hyperlink"/>
                <w:noProof/>
              </w:rPr>
              <w:t>Indoor climbing gym sessions</w:t>
            </w:r>
            <w:r>
              <w:rPr>
                <w:noProof/>
                <w:webHidden/>
              </w:rPr>
              <w:tab/>
            </w:r>
            <w:r>
              <w:rPr>
                <w:noProof/>
                <w:webHidden/>
              </w:rPr>
              <w:fldChar w:fldCharType="begin"/>
            </w:r>
            <w:r>
              <w:rPr>
                <w:noProof/>
                <w:webHidden/>
              </w:rPr>
              <w:instrText xml:space="preserve"> PAGEREF _Toc489198990 \h </w:instrText>
            </w:r>
            <w:r>
              <w:rPr>
                <w:noProof/>
                <w:webHidden/>
              </w:rPr>
            </w:r>
            <w:r>
              <w:rPr>
                <w:noProof/>
                <w:webHidden/>
              </w:rPr>
              <w:fldChar w:fldCharType="separate"/>
            </w:r>
            <w:r>
              <w:rPr>
                <w:noProof/>
                <w:webHidden/>
              </w:rPr>
              <w:t>11</w:t>
            </w:r>
            <w:r>
              <w:rPr>
                <w:noProof/>
                <w:webHidden/>
              </w:rPr>
              <w:fldChar w:fldCharType="end"/>
            </w:r>
          </w:hyperlink>
        </w:p>
        <w:p w:rsidR="004F26D2" w:rsidRDefault="004F26D2">
          <w:pPr>
            <w:pStyle w:val="TOC2"/>
            <w:rPr>
              <w:rFonts w:asciiTheme="minorHAnsi" w:hAnsiTheme="minorHAnsi"/>
              <w:noProof/>
              <w:sz w:val="22"/>
              <w:szCs w:val="22"/>
            </w:rPr>
          </w:pPr>
          <w:hyperlink w:anchor="_Toc489198991" w:history="1">
            <w:r w:rsidRPr="001F0DA7">
              <w:rPr>
                <w:rStyle w:val="Hyperlink"/>
                <w:noProof/>
              </w:rPr>
              <w:t>1.7</w:t>
            </w:r>
            <w:r>
              <w:rPr>
                <w:rFonts w:asciiTheme="minorHAnsi" w:hAnsiTheme="minorHAnsi"/>
                <w:noProof/>
                <w:sz w:val="22"/>
                <w:szCs w:val="22"/>
              </w:rPr>
              <w:tab/>
            </w:r>
            <w:r w:rsidRPr="001F0DA7">
              <w:rPr>
                <w:rStyle w:val="Hyperlink"/>
                <w:noProof/>
              </w:rPr>
              <w:t>Outdoor toproping, abseiling and canyonning expeditions</w:t>
            </w:r>
            <w:r>
              <w:rPr>
                <w:noProof/>
                <w:webHidden/>
              </w:rPr>
              <w:tab/>
            </w:r>
            <w:r>
              <w:rPr>
                <w:noProof/>
                <w:webHidden/>
              </w:rPr>
              <w:fldChar w:fldCharType="begin"/>
            </w:r>
            <w:r>
              <w:rPr>
                <w:noProof/>
                <w:webHidden/>
              </w:rPr>
              <w:instrText xml:space="preserve"> PAGEREF _Toc489198991 \h </w:instrText>
            </w:r>
            <w:r>
              <w:rPr>
                <w:noProof/>
                <w:webHidden/>
              </w:rPr>
            </w:r>
            <w:r>
              <w:rPr>
                <w:noProof/>
                <w:webHidden/>
              </w:rPr>
              <w:fldChar w:fldCharType="separate"/>
            </w:r>
            <w:r>
              <w:rPr>
                <w:noProof/>
                <w:webHidden/>
              </w:rPr>
              <w:t>12</w:t>
            </w:r>
            <w:r>
              <w:rPr>
                <w:noProof/>
                <w:webHidden/>
              </w:rPr>
              <w:fldChar w:fldCharType="end"/>
            </w:r>
          </w:hyperlink>
        </w:p>
        <w:p w:rsidR="004F26D2" w:rsidRDefault="004F26D2">
          <w:pPr>
            <w:pStyle w:val="TOC2"/>
            <w:rPr>
              <w:rFonts w:asciiTheme="minorHAnsi" w:hAnsiTheme="minorHAnsi"/>
              <w:noProof/>
              <w:sz w:val="22"/>
              <w:szCs w:val="22"/>
            </w:rPr>
          </w:pPr>
          <w:hyperlink w:anchor="_Toc489198992" w:history="1">
            <w:r w:rsidRPr="001F0DA7">
              <w:rPr>
                <w:rStyle w:val="Hyperlink"/>
                <w:noProof/>
              </w:rPr>
              <w:t>1.8</w:t>
            </w:r>
            <w:r>
              <w:rPr>
                <w:rFonts w:asciiTheme="minorHAnsi" w:hAnsiTheme="minorHAnsi"/>
                <w:noProof/>
                <w:sz w:val="22"/>
                <w:szCs w:val="22"/>
              </w:rPr>
              <w:tab/>
            </w:r>
            <w:r w:rsidRPr="001F0DA7">
              <w:rPr>
                <w:rStyle w:val="Hyperlink"/>
                <w:noProof/>
              </w:rPr>
              <w:t>Outdoor leadclimbing expeditions</w:t>
            </w:r>
            <w:r>
              <w:rPr>
                <w:noProof/>
                <w:webHidden/>
              </w:rPr>
              <w:tab/>
            </w:r>
            <w:r>
              <w:rPr>
                <w:noProof/>
                <w:webHidden/>
              </w:rPr>
              <w:fldChar w:fldCharType="begin"/>
            </w:r>
            <w:r>
              <w:rPr>
                <w:noProof/>
                <w:webHidden/>
              </w:rPr>
              <w:instrText xml:space="preserve"> PAGEREF _Toc489198992 \h </w:instrText>
            </w:r>
            <w:r>
              <w:rPr>
                <w:noProof/>
                <w:webHidden/>
              </w:rPr>
            </w:r>
            <w:r>
              <w:rPr>
                <w:noProof/>
                <w:webHidden/>
              </w:rPr>
              <w:fldChar w:fldCharType="separate"/>
            </w:r>
            <w:r>
              <w:rPr>
                <w:noProof/>
                <w:webHidden/>
              </w:rPr>
              <w:t>14</w:t>
            </w:r>
            <w:r>
              <w:rPr>
                <w:noProof/>
                <w:webHidden/>
              </w:rPr>
              <w:fldChar w:fldCharType="end"/>
            </w:r>
          </w:hyperlink>
        </w:p>
        <w:p w:rsidR="004F26D2" w:rsidRDefault="004F26D2">
          <w:pPr>
            <w:pStyle w:val="TOC2"/>
            <w:rPr>
              <w:rFonts w:asciiTheme="minorHAnsi" w:hAnsiTheme="minorHAnsi"/>
              <w:noProof/>
              <w:sz w:val="22"/>
              <w:szCs w:val="22"/>
            </w:rPr>
          </w:pPr>
          <w:hyperlink w:anchor="_Toc489198993" w:history="1">
            <w:r w:rsidRPr="001F0DA7">
              <w:rPr>
                <w:rStyle w:val="Hyperlink"/>
                <w:noProof/>
              </w:rPr>
              <w:t>1.9</w:t>
            </w:r>
            <w:r>
              <w:rPr>
                <w:rFonts w:asciiTheme="minorHAnsi" w:hAnsiTheme="minorHAnsi"/>
                <w:noProof/>
                <w:sz w:val="22"/>
                <w:szCs w:val="22"/>
              </w:rPr>
              <w:tab/>
            </w:r>
            <w:r w:rsidRPr="001F0DA7">
              <w:rPr>
                <w:rStyle w:val="Hyperlink"/>
                <w:noProof/>
              </w:rPr>
              <w:t>Ice-climbing and mountaineering expeditions</w:t>
            </w:r>
            <w:r>
              <w:rPr>
                <w:noProof/>
                <w:webHidden/>
              </w:rPr>
              <w:tab/>
            </w:r>
            <w:r>
              <w:rPr>
                <w:noProof/>
                <w:webHidden/>
              </w:rPr>
              <w:fldChar w:fldCharType="begin"/>
            </w:r>
            <w:r>
              <w:rPr>
                <w:noProof/>
                <w:webHidden/>
              </w:rPr>
              <w:instrText xml:space="preserve"> PAGEREF _Toc489198993 \h </w:instrText>
            </w:r>
            <w:r>
              <w:rPr>
                <w:noProof/>
                <w:webHidden/>
              </w:rPr>
            </w:r>
            <w:r>
              <w:rPr>
                <w:noProof/>
                <w:webHidden/>
              </w:rPr>
              <w:fldChar w:fldCharType="separate"/>
            </w:r>
            <w:r>
              <w:rPr>
                <w:noProof/>
                <w:webHidden/>
              </w:rPr>
              <w:t>15</w:t>
            </w:r>
            <w:r>
              <w:rPr>
                <w:noProof/>
                <w:webHidden/>
              </w:rPr>
              <w:fldChar w:fldCharType="end"/>
            </w:r>
          </w:hyperlink>
        </w:p>
        <w:p w:rsidR="004F26D2" w:rsidRDefault="004F26D2">
          <w:pPr>
            <w:pStyle w:val="TOC2"/>
            <w:rPr>
              <w:rFonts w:asciiTheme="minorHAnsi" w:hAnsiTheme="minorHAnsi"/>
              <w:noProof/>
              <w:sz w:val="22"/>
              <w:szCs w:val="22"/>
            </w:rPr>
          </w:pPr>
          <w:hyperlink w:anchor="_Toc489198994" w:history="1">
            <w:r w:rsidRPr="001F0DA7">
              <w:rPr>
                <w:rStyle w:val="Hyperlink"/>
                <w:noProof/>
              </w:rPr>
              <w:t>1.10</w:t>
            </w:r>
            <w:r>
              <w:rPr>
                <w:rFonts w:asciiTheme="minorHAnsi" w:hAnsiTheme="minorHAnsi"/>
                <w:noProof/>
                <w:sz w:val="22"/>
                <w:szCs w:val="22"/>
              </w:rPr>
              <w:tab/>
            </w:r>
            <w:r w:rsidRPr="001F0DA7">
              <w:rPr>
                <w:rStyle w:val="Hyperlink"/>
                <w:noProof/>
              </w:rPr>
              <w:t>Flatwater/ estuarine day kayaking expeditions</w:t>
            </w:r>
            <w:r>
              <w:rPr>
                <w:noProof/>
                <w:webHidden/>
              </w:rPr>
              <w:tab/>
            </w:r>
            <w:r>
              <w:rPr>
                <w:noProof/>
                <w:webHidden/>
              </w:rPr>
              <w:fldChar w:fldCharType="begin"/>
            </w:r>
            <w:r>
              <w:rPr>
                <w:noProof/>
                <w:webHidden/>
              </w:rPr>
              <w:instrText xml:space="preserve"> PAGEREF _Toc489198994 \h </w:instrText>
            </w:r>
            <w:r>
              <w:rPr>
                <w:noProof/>
                <w:webHidden/>
              </w:rPr>
            </w:r>
            <w:r>
              <w:rPr>
                <w:noProof/>
                <w:webHidden/>
              </w:rPr>
              <w:fldChar w:fldCharType="separate"/>
            </w:r>
            <w:r>
              <w:rPr>
                <w:noProof/>
                <w:webHidden/>
              </w:rPr>
              <w:t>16</w:t>
            </w:r>
            <w:r>
              <w:rPr>
                <w:noProof/>
                <w:webHidden/>
              </w:rPr>
              <w:fldChar w:fldCharType="end"/>
            </w:r>
          </w:hyperlink>
        </w:p>
        <w:p w:rsidR="004F26D2" w:rsidRDefault="004F26D2">
          <w:pPr>
            <w:pStyle w:val="TOC2"/>
            <w:rPr>
              <w:rFonts w:asciiTheme="minorHAnsi" w:hAnsiTheme="minorHAnsi"/>
              <w:noProof/>
              <w:sz w:val="22"/>
              <w:szCs w:val="22"/>
            </w:rPr>
          </w:pPr>
          <w:hyperlink w:anchor="_Toc489198995" w:history="1">
            <w:r w:rsidRPr="001F0DA7">
              <w:rPr>
                <w:rStyle w:val="Hyperlink"/>
                <w:noProof/>
              </w:rPr>
              <w:t>1.11</w:t>
            </w:r>
            <w:r>
              <w:rPr>
                <w:rFonts w:asciiTheme="minorHAnsi" w:hAnsiTheme="minorHAnsi"/>
                <w:noProof/>
                <w:sz w:val="22"/>
                <w:szCs w:val="22"/>
              </w:rPr>
              <w:tab/>
            </w:r>
            <w:r w:rsidRPr="001F0DA7">
              <w:rPr>
                <w:rStyle w:val="Hyperlink"/>
                <w:noProof/>
              </w:rPr>
              <w:t>Coastal sea kayaking and surf kayaking expeditions</w:t>
            </w:r>
            <w:r>
              <w:rPr>
                <w:noProof/>
                <w:webHidden/>
              </w:rPr>
              <w:tab/>
            </w:r>
            <w:r>
              <w:rPr>
                <w:noProof/>
                <w:webHidden/>
              </w:rPr>
              <w:fldChar w:fldCharType="begin"/>
            </w:r>
            <w:r>
              <w:rPr>
                <w:noProof/>
                <w:webHidden/>
              </w:rPr>
              <w:instrText xml:space="preserve"> PAGEREF _Toc489198995 \h </w:instrText>
            </w:r>
            <w:r>
              <w:rPr>
                <w:noProof/>
                <w:webHidden/>
              </w:rPr>
            </w:r>
            <w:r>
              <w:rPr>
                <w:noProof/>
                <w:webHidden/>
              </w:rPr>
              <w:fldChar w:fldCharType="separate"/>
            </w:r>
            <w:r>
              <w:rPr>
                <w:noProof/>
                <w:webHidden/>
              </w:rPr>
              <w:t>17</w:t>
            </w:r>
            <w:r>
              <w:rPr>
                <w:noProof/>
                <w:webHidden/>
              </w:rPr>
              <w:fldChar w:fldCharType="end"/>
            </w:r>
          </w:hyperlink>
        </w:p>
        <w:p w:rsidR="004F26D2" w:rsidRDefault="004F26D2">
          <w:pPr>
            <w:pStyle w:val="TOC2"/>
            <w:rPr>
              <w:rFonts w:asciiTheme="minorHAnsi" w:hAnsiTheme="minorHAnsi"/>
              <w:noProof/>
              <w:sz w:val="22"/>
              <w:szCs w:val="22"/>
            </w:rPr>
          </w:pPr>
          <w:hyperlink w:anchor="_Toc489198996" w:history="1">
            <w:r w:rsidRPr="001F0DA7">
              <w:rPr>
                <w:rStyle w:val="Hyperlink"/>
                <w:noProof/>
              </w:rPr>
              <w:t>1.12</w:t>
            </w:r>
            <w:r>
              <w:rPr>
                <w:rFonts w:asciiTheme="minorHAnsi" w:hAnsiTheme="minorHAnsi"/>
                <w:noProof/>
                <w:sz w:val="22"/>
                <w:szCs w:val="22"/>
              </w:rPr>
              <w:tab/>
            </w:r>
            <w:r w:rsidRPr="001F0DA7">
              <w:rPr>
                <w:rStyle w:val="Hyperlink"/>
                <w:noProof/>
              </w:rPr>
              <w:t>Offshore sea kayaking expeditions</w:t>
            </w:r>
            <w:r>
              <w:rPr>
                <w:noProof/>
                <w:webHidden/>
              </w:rPr>
              <w:tab/>
            </w:r>
            <w:r>
              <w:rPr>
                <w:noProof/>
                <w:webHidden/>
              </w:rPr>
              <w:fldChar w:fldCharType="begin"/>
            </w:r>
            <w:r>
              <w:rPr>
                <w:noProof/>
                <w:webHidden/>
              </w:rPr>
              <w:instrText xml:space="preserve"> PAGEREF _Toc489198996 \h </w:instrText>
            </w:r>
            <w:r>
              <w:rPr>
                <w:noProof/>
                <w:webHidden/>
              </w:rPr>
            </w:r>
            <w:r>
              <w:rPr>
                <w:noProof/>
                <w:webHidden/>
              </w:rPr>
              <w:fldChar w:fldCharType="separate"/>
            </w:r>
            <w:r>
              <w:rPr>
                <w:noProof/>
                <w:webHidden/>
              </w:rPr>
              <w:t>18</w:t>
            </w:r>
            <w:r>
              <w:rPr>
                <w:noProof/>
                <w:webHidden/>
              </w:rPr>
              <w:fldChar w:fldCharType="end"/>
            </w:r>
          </w:hyperlink>
        </w:p>
        <w:p w:rsidR="004F26D2" w:rsidRDefault="004F26D2">
          <w:pPr>
            <w:pStyle w:val="TOC2"/>
            <w:rPr>
              <w:rFonts w:asciiTheme="minorHAnsi" w:hAnsiTheme="minorHAnsi"/>
              <w:noProof/>
              <w:sz w:val="22"/>
              <w:szCs w:val="22"/>
            </w:rPr>
          </w:pPr>
          <w:hyperlink w:anchor="_Toc489198997" w:history="1">
            <w:r w:rsidRPr="001F0DA7">
              <w:rPr>
                <w:rStyle w:val="Hyperlink"/>
                <w:noProof/>
              </w:rPr>
              <w:t>1.13</w:t>
            </w:r>
            <w:r>
              <w:rPr>
                <w:rFonts w:asciiTheme="minorHAnsi" w:hAnsiTheme="minorHAnsi"/>
                <w:noProof/>
                <w:sz w:val="22"/>
                <w:szCs w:val="22"/>
              </w:rPr>
              <w:tab/>
            </w:r>
            <w:r w:rsidRPr="001F0DA7">
              <w:rPr>
                <w:rStyle w:val="Hyperlink"/>
                <w:noProof/>
              </w:rPr>
              <w:t>Whitewater kayaking expeditions</w:t>
            </w:r>
            <w:r>
              <w:rPr>
                <w:noProof/>
                <w:webHidden/>
              </w:rPr>
              <w:tab/>
            </w:r>
            <w:r>
              <w:rPr>
                <w:noProof/>
                <w:webHidden/>
              </w:rPr>
              <w:fldChar w:fldCharType="begin"/>
            </w:r>
            <w:r>
              <w:rPr>
                <w:noProof/>
                <w:webHidden/>
              </w:rPr>
              <w:instrText xml:space="preserve"> PAGEREF _Toc489198997 \h </w:instrText>
            </w:r>
            <w:r>
              <w:rPr>
                <w:noProof/>
                <w:webHidden/>
              </w:rPr>
            </w:r>
            <w:r>
              <w:rPr>
                <w:noProof/>
                <w:webHidden/>
              </w:rPr>
              <w:fldChar w:fldCharType="separate"/>
            </w:r>
            <w:r>
              <w:rPr>
                <w:noProof/>
                <w:webHidden/>
              </w:rPr>
              <w:t>19</w:t>
            </w:r>
            <w:r>
              <w:rPr>
                <w:noProof/>
                <w:webHidden/>
              </w:rPr>
              <w:fldChar w:fldCharType="end"/>
            </w:r>
          </w:hyperlink>
        </w:p>
        <w:p w:rsidR="004F26D2" w:rsidRDefault="004F26D2">
          <w:pPr>
            <w:pStyle w:val="TOC2"/>
            <w:rPr>
              <w:rFonts w:asciiTheme="minorHAnsi" w:hAnsiTheme="minorHAnsi"/>
              <w:noProof/>
              <w:sz w:val="22"/>
              <w:szCs w:val="22"/>
            </w:rPr>
          </w:pPr>
          <w:hyperlink w:anchor="_Toc489198998" w:history="1">
            <w:r w:rsidRPr="001F0DA7">
              <w:rPr>
                <w:rStyle w:val="Hyperlink"/>
                <w:noProof/>
              </w:rPr>
              <w:t>1.14</w:t>
            </w:r>
            <w:r>
              <w:rPr>
                <w:rFonts w:asciiTheme="minorHAnsi" w:hAnsiTheme="minorHAnsi"/>
                <w:noProof/>
                <w:sz w:val="22"/>
                <w:szCs w:val="22"/>
              </w:rPr>
              <w:tab/>
            </w:r>
            <w:r w:rsidRPr="001F0DA7">
              <w:rPr>
                <w:rStyle w:val="Hyperlink"/>
                <w:noProof/>
              </w:rPr>
              <w:t>Mountainbike events</w:t>
            </w:r>
            <w:r>
              <w:rPr>
                <w:noProof/>
                <w:webHidden/>
              </w:rPr>
              <w:tab/>
            </w:r>
            <w:r>
              <w:rPr>
                <w:noProof/>
                <w:webHidden/>
              </w:rPr>
              <w:fldChar w:fldCharType="begin"/>
            </w:r>
            <w:r>
              <w:rPr>
                <w:noProof/>
                <w:webHidden/>
              </w:rPr>
              <w:instrText xml:space="preserve"> PAGEREF _Toc489198998 \h </w:instrText>
            </w:r>
            <w:r>
              <w:rPr>
                <w:noProof/>
                <w:webHidden/>
              </w:rPr>
            </w:r>
            <w:r>
              <w:rPr>
                <w:noProof/>
                <w:webHidden/>
              </w:rPr>
              <w:fldChar w:fldCharType="separate"/>
            </w:r>
            <w:r>
              <w:rPr>
                <w:noProof/>
                <w:webHidden/>
              </w:rPr>
              <w:t>20</w:t>
            </w:r>
            <w:r>
              <w:rPr>
                <w:noProof/>
                <w:webHidden/>
              </w:rPr>
              <w:fldChar w:fldCharType="end"/>
            </w:r>
          </w:hyperlink>
        </w:p>
        <w:p w:rsidR="004F26D2" w:rsidRDefault="004F26D2">
          <w:pPr>
            <w:pStyle w:val="TOC2"/>
            <w:rPr>
              <w:rFonts w:asciiTheme="minorHAnsi" w:hAnsiTheme="minorHAnsi"/>
              <w:noProof/>
              <w:sz w:val="22"/>
              <w:szCs w:val="22"/>
            </w:rPr>
          </w:pPr>
          <w:hyperlink w:anchor="_Toc489198999" w:history="1">
            <w:r w:rsidRPr="001F0DA7">
              <w:rPr>
                <w:rStyle w:val="Hyperlink"/>
                <w:noProof/>
              </w:rPr>
              <w:t>1.15</w:t>
            </w:r>
            <w:r>
              <w:rPr>
                <w:rFonts w:asciiTheme="minorHAnsi" w:hAnsiTheme="minorHAnsi"/>
                <w:noProof/>
                <w:sz w:val="22"/>
                <w:szCs w:val="22"/>
              </w:rPr>
              <w:tab/>
            </w:r>
            <w:r w:rsidRPr="001F0DA7">
              <w:rPr>
                <w:rStyle w:val="Hyperlink"/>
                <w:noProof/>
              </w:rPr>
              <w:t>Road cycle touring</w:t>
            </w:r>
            <w:r>
              <w:rPr>
                <w:noProof/>
                <w:webHidden/>
              </w:rPr>
              <w:tab/>
            </w:r>
            <w:r>
              <w:rPr>
                <w:noProof/>
                <w:webHidden/>
              </w:rPr>
              <w:fldChar w:fldCharType="begin"/>
            </w:r>
            <w:r>
              <w:rPr>
                <w:noProof/>
                <w:webHidden/>
              </w:rPr>
              <w:instrText xml:space="preserve"> PAGEREF _Toc489198999 \h </w:instrText>
            </w:r>
            <w:r>
              <w:rPr>
                <w:noProof/>
                <w:webHidden/>
              </w:rPr>
            </w:r>
            <w:r>
              <w:rPr>
                <w:noProof/>
                <w:webHidden/>
              </w:rPr>
              <w:fldChar w:fldCharType="separate"/>
            </w:r>
            <w:r>
              <w:rPr>
                <w:noProof/>
                <w:webHidden/>
              </w:rPr>
              <w:t>21</w:t>
            </w:r>
            <w:r>
              <w:rPr>
                <w:noProof/>
                <w:webHidden/>
              </w:rPr>
              <w:fldChar w:fldCharType="end"/>
            </w:r>
          </w:hyperlink>
        </w:p>
        <w:p w:rsidR="004F26D2" w:rsidRDefault="004F26D2">
          <w:pPr>
            <w:pStyle w:val="TOC2"/>
            <w:rPr>
              <w:rFonts w:asciiTheme="minorHAnsi" w:hAnsiTheme="minorHAnsi"/>
              <w:noProof/>
              <w:sz w:val="22"/>
              <w:szCs w:val="22"/>
            </w:rPr>
          </w:pPr>
          <w:hyperlink w:anchor="_Toc489199000" w:history="1">
            <w:r w:rsidRPr="001F0DA7">
              <w:rPr>
                <w:rStyle w:val="Hyperlink"/>
                <w:noProof/>
              </w:rPr>
              <w:t>1.16</w:t>
            </w:r>
            <w:r>
              <w:rPr>
                <w:rFonts w:asciiTheme="minorHAnsi" w:hAnsiTheme="minorHAnsi"/>
                <w:noProof/>
                <w:sz w:val="22"/>
                <w:szCs w:val="22"/>
              </w:rPr>
              <w:tab/>
            </w:r>
            <w:r w:rsidRPr="001F0DA7">
              <w:rPr>
                <w:rStyle w:val="Hyperlink"/>
                <w:noProof/>
              </w:rPr>
              <w:t>Kiteboardi</w:t>
            </w:r>
            <w:r w:rsidRPr="001F0DA7">
              <w:rPr>
                <w:rStyle w:val="Hyperlink"/>
                <w:noProof/>
              </w:rPr>
              <w:t>n</w:t>
            </w:r>
            <w:r w:rsidRPr="001F0DA7">
              <w:rPr>
                <w:rStyle w:val="Hyperlink"/>
                <w:noProof/>
              </w:rPr>
              <w:t>g</w:t>
            </w:r>
            <w:r>
              <w:rPr>
                <w:noProof/>
                <w:webHidden/>
              </w:rPr>
              <w:tab/>
            </w:r>
            <w:r>
              <w:rPr>
                <w:noProof/>
                <w:webHidden/>
              </w:rPr>
              <w:fldChar w:fldCharType="begin"/>
            </w:r>
            <w:r>
              <w:rPr>
                <w:noProof/>
                <w:webHidden/>
              </w:rPr>
              <w:instrText xml:space="preserve"> PAGEREF _Toc489199000 \h </w:instrText>
            </w:r>
            <w:r>
              <w:rPr>
                <w:noProof/>
                <w:webHidden/>
              </w:rPr>
            </w:r>
            <w:r>
              <w:rPr>
                <w:noProof/>
                <w:webHidden/>
              </w:rPr>
              <w:fldChar w:fldCharType="separate"/>
            </w:r>
            <w:r>
              <w:rPr>
                <w:noProof/>
                <w:webHidden/>
              </w:rPr>
              <w:t>22</w:t>
            </w:r>
            <w:r>
              <w:rPr>
                <w:noProof/>
                <w:webHidden/>
              </w:rPr>
              <w:fldChar w:fldCharType="end"/>
            </w:r>
          </w:hyperlink>
        </w:p>
        <w:p w:rsidR="004F26D2" w:rsidRDefault="004F26D2">
          <w:pPr>
            <w:pStyle w:val="TOC2"/>
            <w:rPr>
              <w:rFonts w:asciiTheme="minorHAnsi" w:hAnsiTheme="minorHAnsi"/>
              <w:noProof/>
              <w:sz w:val="22"/>
              <w:szCs w:val="22"/>
            </w:rPr>
          </w:pPr>
          <w:hyperlink w:anchor="_Toc489199001" w:history="1">
            <w:r w:rsidRPr="001F0DA7">
              <w:rPr>
                <w:rStyle w:val="Hyperlink"/>
                <w:noProof/>
              </w:rPr>
              <w:t>1.17</w:t>
            </w:r>
            <w:r>
              <w:rPr>
                <w:rFonts w:asciiTheme="minorHAnsi" w:hAnsiTheme="minorHAnsi"/>
                <w:noProof/>
                <w:sz w:val="22"/>
                <w:szCs w:val="22"/>
              </w:rPr>
              <w:tab/>
            </w:r>
            <w:r w:rsidRPr="001F0DA7">
              <w:rPr>
                <w:rStyle w:val="Hyperlink"/>
                <w:noProof/>
              </w:rPr>
              <w:t>Boardsurfing, Bodysurfing and Ocean Swimming</w:t>
            </w:r>
            <w:r>
              <w:rPr>
                <w:noProof/>
                <w:webHidden/>
              </w:rPr>
              <w:tab/>
            </w:r>
            <w:r>
              <w:rPr>
                <w:noProof/>
                <w:webHidden/>
              </w:rPr>
              <w:fldChar w:fldCharType="begin"/>
            </w:r>
            <w:r>
              <w:rPr>
                <w:noProof/>
                <w:webHidden/>
              </w:rPr>
              <w:instrText xml:space="preserve"> PAGEREF _Toc489199001 \h </w:instrText>
            </w:r>
            <w:r>
              <w:rPr>
                <w:noProof/>
                <w:webHidden/>
              </w:rPr>
            </w:r>
            <w:r>
              <w:rPr>
                <w:noProof/>
                <w:webHidden/>
              </w:rPr>
              <w:fldChar w:fldCharType="separate"/>
            </w:r>
            <w:r>
              <w:rPr>
                <w:noProof/>
                <w:webHidden/>
              </w:rPr>
              <w:t>23</w:t>
            </w:r>
            <w:r>
              <w:rPr>
                <w:noProof/>
                <w:webHidden/>
              </w:rPr>
              <w:fldChar w:fldCharType="end"/>
            </w:r>
          </w:hyperlink>
        </w:p>
        <w:p w:rsidR="004F26D2" w:rsidRDefault="004F26D2">
          <w:pPr>
            <w:pStyle w:val="TOC2"/>
            <w:rPr>
              <w:rFonts w:asciiTheme="minorHAnsi" w:hAnsiTheme="minorHAnsi"/>
              <w:noProof/>
              <w:sz w:val="22"/>
              <w:szCs w:val="22"/>
            </w:rPr>
          </w:pPr>
          <w:hyperlink w:anchor="_Toc489199002" w:history="1">
            <w:r w:rsidRPr="001F0DA7">
              <w:rPr>
                <w:rStyle w:val="Hyperlink"/>
                <w:noProof/>
              </w:rPr>
              <w:t>1.18</w:t>
            </w:r>
            <w:r>
              <w:rPr>
                <w:rFonts w:asciiTheme="minorHAnsi" w:hAnsiTheme="minorHAnsi"/>
                <w:noProof/>
                <w:sz w:val="22"/>
                <w:szCs w:val="22"/>
              </w:rPr>
              <w:tab/>
            </w:r>
            <w:r w:rsidRPr="001F0DA7">
              <w:rPr>
                <w:rStyle w:val="Hyperlink"/>
                <w:noProof/>
              </w:rPr>
              <w:t>Sailing and Windsurfing</w:t>
            </w:r>
            <w:r>
              <w:rPr>
                <w:noProof/>
                <w:webHidden/>
              </w:rPr>
              <w:tab/>
            </w:r>
            <w:r>
              <w:rPr>
                <w:noProof/>
                <w:webHidden/>
              </w:rPr>
              <w:fldChar w:fldCharType="begin"/>
            </w:r>
            <w:r>
              <w:rPr>
                <w:noProof/>
                <w:webHidden/>
              </w:rPr>
              <w:instrText xml:space="preserve"> PAGEREF _Toc489199002 \h </w:instrText>
            </w:r>
            <w:r>
              <w:rPr>
                <w:noProof/>
                <w:webHidden/>
              </w:rPr>
            </w:r>
            <w:r>
              <w:rPr>
                <w:noProof/>
                <w:webHidden/>
              </w:rPr>
              <w:fldChar w:fldCharType="separate"/>
            </w:r>
            <w:r>
              <w:rPr>
                <w:noProof/>
                <w:webHidden/>
              </w:rPr>
              <w:t>24</w:t>
            </w:r>
            <w:r>
              <w:rPr>
                <w:noProof/>
                <w:webHidden/>
              </w:rPr>
              <w:fldChar w:fldCharType="end"/>
            </w:r>
          </w:hyperlink>
        </w:p>
        <w:p w:rsidR="004F26D2" w:rsidRDefault="004F26D2">
          <w:pPr>
            <w:pStyle w:val="TOC2"/>
            <w:rPr>
              <w:rFonts w:asciiTheme="minorHAnsi" w:hAnsiTheme="minorHAnsi"/>
              <w:noProof/>
              <w:sz w:val="22"/>
              <w:szCs w:val="22"/>
            </w:rPr>
          </w:pPr>
          <w:hyperlink w:anchor="_Toc489199003" w:history="1">
            <w:r w:rsidRPr="001F0DA7">
              <w:rPr>
                <w:rStyle w:val="Hyperlink"/>
                <w:noProof/>
              </w:rPr>
              <w:t>1.19</w:t>
            </w:r>
            <w:r>
              <w:rPr>
                <w:rFonts w:asciiTheme="minorHAnsi" w:hAnsiTheme="minorHAnsi"/>
                <w:noProof/>
                <w:sz w:val="22"/>
                <w:szCs w:val="22"/>
              </w:rPr>
              <w:tab/>
            </w:r>
            <w:r w:rsidRPr="001F0DA7">
              <w:rPr>
                <w:rStyle w:val="Hyperlink"/>
                <w:noProof/>
              </w:rPr>
              <w:t>Social meetings and events, private parties</w:t>
            </w:r>
            <w:r>
              <w:rPr>
                <w:noProof/>
                <w:webHidden/>
              </w:rPr>
              <w:tab/>
            </w:r>
            <w:r>
              <w:rPr>
                <w:noProof/>
                <w:webHidden/>
              </w:rPr>
              <w:fldChar w:fldCharType="begin"/>
            </w:r>
            <w:r>
              <w:rPr>
                <w:noProof/>
                <w:webHidden/>
              </w:rPr>
              <w:instrText xml:space="preserve"> PAGEREF _Toc489199003 \h </w:instrText>
            </w:r>
            <w:r>
              <w:rPr>
                <w:noProof/>
                <w:webHidden/>
              </w:rPr>
            </w:r>
            <w:r>
              <w:rPr>
                <w:noProof/>
                <w:webHidden/>
              </w:rPr>
              <w:fldChar w:fldCharType="separate"/>
            </w:r>
            <w:r>
              <w:rPr>
                <w:noProof/>
                <w:webHidden/>
              </w:rPr>
              <w:t>25</w:t>
            </w:r>
            <w:r>
              <w:rPr>
                <w:noProof/>
                <w:webHidden/>
              </w:rPr>
              <w:fldChar w:fldCharType="end"/>
            </w:r>
          </w:hyperlink>
        </w:p>
        <w:p w:rsidR="004F26D2" w:rsidRDefault="004F26D2">
          <w:pPr>
            <w:pStyle w:val="TOC1"/>
            <w:tabs>
              <w:tab w:val="left" w:pos="1760"/>
            </w:tabs>
            <w:rPr>
              <w:rFonts w:asciiTheme="minorHAnsi" w:hAnsiTheme="minorHAnsi"/>
              <w:b w:val="0"/>
              <w:noProof/>
              <w:sz w:val="22"/>
              <w:szCs w:val="22"/>
            </w:rPr>
          </w:pPr>
          <w:hyperlink w:anchor="_Toc489199004" w:history="1">
            <w:r w:rsidRPr="001F0DA7">
              <w:rPr>
                <w:rStyle w:val="Hyperlink"/>
                <w:noProof/>
              </w:rPr>
              <w:t>Appendix A.</w:t>
            </w:r>
            <w:r>
              <w:rPr>
                <w:rFonts w:asciiTheme="minorHAnsi" w:hAnsiTheme="minorHAnsi"/>
                <w:b w:val="0"/>
                <w:noProof/>
                <w:sz w:val="22"/>
                <w:szCs w:val="22"/>
              </w:rPr>
              <w:tab/>
            </w:r>
            <w:r w:rsidRPr="001F0DA7">
              <w:rPr>
                <w:rStyle w:val="Hyperlink"/>
                <w:noProof/>
              </w:rPr>
              <w:t>Preparation and interpretation of Risk Management Matrices</w:t>
            </w:r>
            <w:r>
              <w:rPr>
                <w:noProof/>
                <w:webHidden/>
              </w:rPr>
              <w:tab/>
            </w:r>
            <w:r>
              <w:rPr>
                <w:noProof/>
                <w:webHidden/>
              </w:rPr>
              <w:fldChar w:fldCharType="begin"/>
            </w:r>
            <w:r>
              <w:rPr>
                <w:noProof/>
                <w:webHidden/>
              </w:rPr>
              <w:instrText xml:space="preserve"> PAGEREF _Toc489199004 \h </w:instrText>
            </w:r>
            <w:r>
              <w:rPr>
                <w:noProof/>
                <w:webHidden/>
              </w:rPr>
            </w:r>
            <w:r>
              <w:rPr>
                <w:noProof/>
                <w:webHidden/>
              </w:rPr>
              <w:fldChar w:fldCharType="separate"/>
            </w:r>
            <w:r>
              <w:rPr>
                <w:noProof/>
                <w:webHidden/>
              </w:rPr>
              <w:t>26</w:t>
            </w:r>
            <w:r>
              <w:rPr>
                <w:noProof/>
                <w:webHidden/>
              </w:rPr>
              <w:fldChar w:fldCharType="end"/>
            </w:r>
          </w:hyperlink>
        </w:p>
        <w:p w:rsidR="004F26D2" w:rsidRDefault="004F26D2">
          <w:pPr>
            <w:pStyle w:val="TOC1"/>
            <w:tabs>
              <w:tab w:val="left" w:pos="1760"/>
            </w:tabs>
            <w:rPr>
              <w:rFonts w:asciiTheme="minorHAnsi" w:hAnsiTheme="minorHAnsi"/>
              <w:b w:val="0"/>
              <w:noProof/>
              <w:sz w:val="22"/>
              <w:szCs w:val="22"/>
            </w:rPr>
          </w:pPr>
          <w:hyperlink w:anchor="_Toc489199005" w:history="1">
            <w:r w:rsidRPr="001F0DA7">
              <w:rPr>
                <w:rStyle w:val="Hyperlink"/>
                <w:noProof/>
              </w:rPr>
              <w:t>Appendix B.</w:t>
            </w:r>
            <w:r>
              <w:rPr>
                <w:rFonts w:asciiTheme="minorHAnsi" w:hAnsiTheme="minorHAnsi"/>
                <w:b w:val="0"/>
                <w:noProof/>
                <w:sz w:val="22"/>
                <w:szCs w:val="22"/>
              </w:rPr>
              <w:tab/>
            </w:r>
            <w:r w:rsidRPr="001F0DA7">
              <w:rPr>
                <w:rStyle w:val="Hyperlink"/>
                <w:noProof/>
              </w:rPr>
              <w:t>Detailed Risk Action Plans</w:t>
            </w:r>
            <w:r>
              <w:rPr>
                <w:noProof/>
                <w:webHidden/>
              </w:rPr>
              <w:tab/>
            </w:r>
            <w:r>
              <w:rPr>
                <w:noProof/>
                <w:webHidden/>
              </w:rPr>
              <w:fldChar w:fldCharType="begin"/>
            </w:r>
            <w:r>
              <w:rPr>
                <w:noProof/>
                <w:webHidden/>
              </w:rPr>
              <w:instrText xml:space="preserve"> PAGEREF _Toc489199005 \h </w:instrText>
            </w:r>
            <w:r>
              <w:rPr>
                <w:noProof/>
                <w:webHidden/>
              </w:rPr>
            </w:r>
            <w:r>
              <w:rPr>
                <w:noProof/>
                <w:webHidden/>
              </w:rPr>
              <w:fldChar w:fldCharType="separate"/>
            </w:r>
            <w:r>
              <w:rPr>
                <w:noProof/>
                <w:webHidden/>
              </w:rPr>
              <w:t>27</w:t>
            </w:r>
            <w:r>
              <w:rPr>
                <w:noProof/>
                <w:webHidden/>
              </w:rPr>
              <w:fldChar w:fldCharType="end"/>
            </w:r>
          </w:hyperlink>
        </w:p>
        <w:p w:rsidR="004F26D2" w:rsidRDefault="004F26D2">
          <w:pPr>
            <w:pStyle w:val="TOC2"/>
            <w:rPr>
              <w:rFonts w:asciiTheme="minorHAnsi" w:hAnsiTheme="minorHAnsi"/>
              <w:noProof/>
              <w:sz w:val="22"/>
              <w:szCs w:val="22"/>
            </w:rPr>
          </w:pPr>
          <w:hyperlink w:anchor="_Toc489199006" w:history="1">
            <w:r w:rsidRPr="001F0DA7">
              <w:rPr>
                <w:rStyle w:val="Hyperlink"/>
                <w:noProof/>
              </w:rPr>
              <w:t>1.20</w:t>
            </w:r>
            <w:r>
              <w:rPr>
                <w:rFonts w:asciiTheme="minorHAnsi" w:hAnsiTheme="minorHAnsi"/>
                <w:noProof/>
                <w:sz w:val="22"/>
                <w:szCs w:val="22"/>
              </w:rPr>
              <w:tab/>
            </w:r>
            <w:r w:rsidRPr="001F0DA7">
              <w:rPr>
                <w:rStyle w:val="Hyperlink"/>
                <w:noProof/>
              </w:rPr>
              <w:t>Specific Risks – Daywalks</w:t>
            </w:r>
            <w:r>
              <w:rPr>
                <w:noProof/>
                <w:webHidden/>
              </w:rPr>
              <w:tab/>
            </w:r>
            <w:r>
              <w:rPr>
                <w:noProof/>
                <w:webHidden/>
              </w:rPr>
              <w:fldChar w:fldCharType="begin"/>
            </w:r>
            <w:r>
              <w:rPr>
                <w:noProof/>
                <w:webHidden/>
              </w:rPr>
              <w:instrText xml:space="preserve"> PAGEREF _Toc489199006 \h </w:instrText>
            </w:r>
            <w:r>
              <w:rPr>
                <w:noProof/>
                <w:webHidden/>
              </w:rPr>
            </w:r>
            <w:r>
              <w:rPr>
                <w:noProof/>
                <w:webHidden/>
              </w:rPr>
              <w:fldChar w:fldCharType="separate"/>
            </w:r>
            <w:r>
              <w:rPr>
                <w:noProof/>
                <w:webHidden/>
              </w:rPr>
              <w:t>27</w:t>
            </w:r>
            <w:r>
              <w:rPr>
                <w:noProof/>
                <w:webHidden/>
              </w:rPr>
              <w:fldChar w:fldCharType="end"/>
            </w:r>
          </w:hyperlink>
        </w:p>
        <w:p w:rsidR="004F26D2" w:rsidRDefault="004F26D2">
          <w:pPr>
            <w:pStyle w:val="TOC2"/>
            <w:rPr>
              <w:rFonts w:asciiTheme="minorHAnsi" w:hAnsiTheme="minorHAnsi"/>
              <w:noProof/>
              <w:sz w:val="22"/>
              <w:szCs w:val="22"/>
            </w:rPr>
          </w:pPr>
          <w:hyperlink w:anchor="_Toc489199007" w:history="1">
            <w:r w:rsidRPr="001F0DA7">
              <w:rPr>
                <w:rStyle w:val="Hyperlink"/>
                <w:noProof/>
              </w:rPr>
              <w:t>1.21</w:t>
            </w:r>
            <w:r>
              <w:rPr>
                <w:rFonts w:asciiTheme="minorHAnsi" w:hAnsiTheme="minorHAnsi"/>
                <w:noProof/>
                <w:sz w:val="22"/>
                <w:szCs w:val="22"/>
              </w:rPr>
              <w:tab/>
            </w:r>
            <w:r w:rsidRPr="001F0DA7">
              <w:rPr>
                <w:rStyle w:val="Hyperlink"/>
                <w:noProof/>
              </w:rPr>
              <w:t>Specific Risks - Overnight walks and carcamping expeditions in populated areas</w:t>
            </w:r>
            <w:r>
              <w:rPr>
                <w:noProof/>
                <w:webHidden/>
              </w:rPr>
              <w:tab/>
            </w:r>
            <w:r>
              <w:rPr>
                <w:noProof/>
                <w:webHidden/>
              </w:rPr>
              <w:fldChar w:fldCharType="begin"/>
            </w:r>
            <w:r>
              <w:rPr>
                <w:noProof/>
                <w:webHidden/>
              </w:rPr>
              <w:instrText xml:space="preserve"> PAGEREF _Toc489199007 \h </w:instrText>
            </w:r>
            <w:r>
              <w:rPr>
                <w:noProof/>
                <w:webHidden/>
              </w:rPr>
            </w:r>
            <w:r>
              <w:rPr>
                <w:noProof/>
                <w:webHidden/>
              </w:rPr>
              <w:fldChar w:fldCharType="separate"/>
            </w:r>
            <w:r>
              <w:rPr>
                <w:noProof/>
                <w:webHidden/>
              </w:rPr>
              <w:t>27</w:t>
            </w:r>
            <w:r>
              <w:rPr>
                <w:noProof/>
                <w:webHidden/>
              </w:rPr>
              <w:fldChar w:fldCharType="end"/>
            </w:r>
          </w:hyperlink>
        </w:p>
        <w:p w:rsidR="004F26D2" w:rsidRDefault="004F26D2">
          <w:pPr>
            <w:pStyle w:val="TOC2"/>
            <w:rPr>
              <w:rFonts w:asciiTheme="minorHAnsi" w:hAnsiTheme="minorHAnsi"/>
              <w:noProof/>
              <w:sz w:val="22"/>
              <w:szCs w:val="22"/>
            </w:rPr>
          </w:pPr>
          <w:hyperlink w:anchor="_Toc489199008" w:history="1">
            <w:r w:rsidRPr="001F0DA7">
              <w:rPr>
                <w:rStyle w:val="Hyperlink"/>
                <w:noProof/>
              </w:rPr>
              <w:t>1.22</w:t>
            </w:r>
            <w:r>
              <w:rPr>
                <w:rFonts w:asciiTheme="minorHAnsi" w:hAnsiTheme="minorHAnsi"/>
                <w:noProof/>
                <w:sz w:val="22"/>
                <w:szCs w:val="22"/>
              </w:rPr>
              <w:tab/>
            </w:r>
            <w:r w:rsidRPr="001F0DA7">
              <w:rPr>
                <w:rStyle w:val="Hyperlink"/>
                <w:noProof/>
              </w:rPr>
              <w:t>Specific Risks - Overnight walks and carcamping expeditions in remote areas</w:t>
            </w:r>
            <w:r>
              <w:rPr>
                <w:noProof/>
                <w:webHidden/>
              </w:rPr>
              <w:tab/>
            </w:r>
            <w:r>
              <w:rPr>
                <w:noProof/>
                <w:webHidden/>
              </w:rPr>
              <w:fldChar w:fldCharType="begin"/>
            </w:r>
            <w:r>
              <w:rPr>
                <w:noProof/>
                <w:webHidden/>
              </w:rPr>
              <w:instrText xml:space="preserve"> PAGEREF _Toc489199008 \h </w:instrText>
            </w:r>
            <w:r>
              <w:rPr>
                <w:noProof/>
                <w:webHidden/>
              </w:rPr>
            </w:r>
            <w:r>
              <w:rPr>
                <w:noProof/>
                <w:webHidden/>
              </w:rPr>
              <w:fldChar w:fldCharType="separate"/>
            </w:r>
            <w:r>
              <w:rPr>
                <w:noProof/>
                <w:webHidden/>
              </w:rPr>
              <w:t>28</w:t>
            </w:r>
            <w:r>
              <w:rPr>
                <w:noProof/>
                <w:webHidden/>
              </w:rPr>
              <w:fldChar w:fldCharType="end"/>
            </w:r>
          </w:hyperlink>
        </w:p>
        <w:p w:rsidR="004F26D2" w:rsidRDefault="004F26D2">
          <w:pPr>
            <w:pStyle w:val="TOC2"/>
            <w:rPr>
              <w:rFonts w:asciiTheme="minorHAnsi" w:hAnsiTheme="minorHAnsi"/>
              <w:noProof/>
              <w:sz w:val="22"/>
              <w:szCs w:val="22"/>
            </w:rPr>
          </w:pPr>
          <w:hyperlink w:anchor="_Toc489199009" w:history="1">
            <w:r w:rsidRPr="001F0DA7">
              <w:rPr>
                <w:rStyle w:val="Hyperlink"/>
                <w:noProof/>
              </w:rPr>
              <w:t>1.23</w:t>
            </w:r>
            <w:r>
              <w:rPr>
                <w:rFonts w:asciiTheme="minorHAnsi" w:hAnsiTheme="minorHAnsi"/>
                <w:noProof/>
                <w:sz w:val="22"/>
                <w:szCs w:val="22"/>
              </w:rPr>
              <w:tab/>
            </w:r>
            <w:r w:rsidRPr="001F0DA7">
              <w:rPr>
                <w:rStyle w:val="Hyperlink"/>
                <w:noProof/>
              </w:rPr>
              <w:t>Specific Risks - Rogaining and Adventure Racing</w:t>
            </w:r>
            <w:r>
              <w:rPr>
                <w:noProof/>
                <w:webHidden/>
              </w:rPr>
              <w:tab/>
            </w:r>
            <w:r>
              <w:rPr>
                <w:noProof/>
                <w:webHidden/>
              </w:rPr>
              <w:fldChar w:fldCharType="begin"/>
            </w:r>
            <w:r>
              <w:rPr>
                <w:noProof/>
                <w:webHidden/>
              </w:rPr>
              <w:instrText xml:space="preserve"> PAGEREF _Toc489199009 \h </w:instrText>
            </w:r>
            <w:r>
              <w:rPr>
                <w:noProof/>
                <w:webHidden/>
              </w:rPr>
            </w:r>
            <w:r>
              <w:rPr>
                <w:noProof/>
                <w:webHidden/>
              </w:rPr>
              <w:fldChar w:fldCharType="separate"/>
            </w:r>
            <w:r>
              <w:rPr>
                <w:noProof/>
                <w:webHidden/>
              </w:rPr>
              <w:t>28</w:t>
            </w:r>
            <w:r>
              <w:rPr>
                <w:noProof/>
                <w:webHidden/>
              </w:rPr>
              <w:fldChar w:fldCharType="end"/>
            </w:r>
          </w:hyperlink>
        </w:p>
        <w:p w:rsidR="004F26D2" w:rsidRDefault="004F26D2">
          <w:pPr>
            <w:pStyle w:val="TOC2"/>
            <w:rPr>
              <w:rFonts w:asciiTheme="minorHAnsi" w:hAnsiTheme="minorHAnsi"/>
              <w:noProof/>
              <w:sz w:val="22"/>
              <w:szCs w:val="22"/>
            </w:rPr>
          </w:pPr>
          <w:hyperlink w:anchor="_Toc489199010" w:history="1">
            <w:r w:rsidRPr="001F0DA7">
              <w:rPr>
                <w:rStyle w:val="Hyperlink"/>
                <w:noProof/>
              </w:rPr>
              <w:t>1.24</w:t>
            </w:r>
            <w:r>
              <w:rPr>
                <w:rFonts w:asciiTheme="minorHAnsi" w:hAnsiTheme="minorHAnsi"/>
                <w:noProof/>
                <w:sz w:val="22"/>
                <w:szCs w:val="22"/>
              </w:rPr>
              <w:tab/>
            </w:r>
            <w:r w:rsidRPr="001F0DA7">
              <w:rPr>
                <w:rStyle w:val="Hyperlink"/>
                <w:noProof/>
              </w:rPr>
              <w:t>Specific Risks – Snowcamping</w:t>
            </w:r>
            <w:r>
              <w:rPr>
                <w:noProof/>
                <w:webHidden/>
              </w:rPr>
              <w:tab/>
            </w:r>
            <w:r>
              <w:rPr>
                <w:noProof/>
                <w:webHidden/>
              </w:rPr>
              <w:fldChar w:fldCharType="begin"/>
            </w:r>
            <w:r>
              <w:rPr>
                <w:noProof/>
                <w:webHidden/>
              </w:rPr>
              <w:instrText xml:space="preserve"> PAGEREF _Toc489199010 \h </w:instrText>
            </w:r>
            <w:r>
              <w:rPr>
                <w:noProof/>
                <w:webHidden/>
              </w:rPr>
            </w:r>
            <w:r>
              <w:rPr>
                <w:noProof/>
                <w:webHidden/>
              </w:rPr>
              <w:fldChar w:fldCharType="separate"/>
            </w:r>
            <w:r>
              <w:rPr>
                <w:noProof/>
                <w:webHidden/>
              </w:rPr>
              <w:t>29</w:t>
            </w:r>
            <w:r>
              <w:rPr>
                <w:noProof/>
                <w:webHidden/>
              </w:rPr>
              <w:fldChar w:fldCharType="end"/>
            </w:r>
          </w:hyperlink>
        </w:p>
        <w:p w:rsidR="004F26D2" w:rsidRDefault="004F26D2">
          <w:pPr>
            <w:pStyle w:val="TOC2"/>
            <w:rPr>
              <w:rFonts w:asciiTheme="minorHAnsi" w:hAnsiTheme="minorHAnsi"/>
              <w:noProof/>
              <w:sz w:val="22"/>
              <w:szCs w:val="22"/>
            </w:rPr>
          </w:pPr>
          <w:hyperlink w:anchor="_Toc489199011" w:history="1">
            <w:r w:rsidRPr="001F0DA7">
              <w:rPr>
                <w:rStyle w:val="Hyperlink"/>
                <w:noProof/>
              </w:rPr>
              <w:t>1.25</w:t>
            </w:r>
            <w:r>
              <w:rPr>
                <w:rFonts w:asciiTheme="minorHAnsi" w:hAnsiTheme="minorHAnsi"/>
                <w:noProof/>
                <w:sz w:val="22"/>
                <w:szCs w:val="22"/>
              </w:rPr>
              <w:tab/>
            </w:r>
            <w:r w:rsidRPr="001F0DA7">
              <w:rPr>
                <w:rStyle w:val="Hyperlink"/>
                <w:noProof/>
              </w:rPr>
              <w:t>Specific Risks - Indoor climbing gym sessions</w:t>
            </w:r>
            <w:r>
              <w:rPr>
                <w:noProof/>
                <w:webHidden/>
              </w:rPr>
              <w:tab/>
            </w:r>
            <w:r>
              <w:rPr>
                <w:noProof/>
                <w:webHidden/>
              </w:rPr>
              <w:fldChar w:fldCharType="begin"/>
            </w:r>
            <w:r>
              <w:rPr>
                <w:noProof/>
                <w:webHidden/>
              </w:rPr>
              <w:instrText xml:space="preserve"> PAGEREF _Toc489199011 \h </w:instrText>
            </w:r>
            <w:r>
              <w:rPr>
                <w:noProof/>
                <w:webHidden/>
              </w:rPr>
            </w:r>
            <w:r>
              <w:rPr>
                <w:noProof/>
                <w:webHidden/>
              </w:rPr>
              <w:fldChar w:fldCharType="separate"/>
            </w:r>
            <w:r>
              <w:rPr>
                <w:noProof/>
                <w:webHidden/>
              </w:rPr>
              <w:t>30</w:t>
            </w:r>
            <w:r>
              <w:rPr>
                <w:noProof/>
                <w:webHidden/>
              </w:rPr>
              <w:fldChar w:fldCharType="end"/>
            </w:r>
          </w:hyperlink>
        </w:p>
        <w:p w:rsidR="004F26D2" w:rsidRDefault="004F26D2">
          <w:pPr>
            <w:pStyle w:val="TOC2"/>
            <w:rPr>
              <w:rFonts w:asciiTheme="minorHAnsi" w:hAnsiTheme="minorHAnsi"/>
              <w:noProof/>
              <w:sz w:val="22"/>
              <w:szCs w:val="22"/>
            </w:rPr>
          </w:pPr>
          <w:hyperlink w:anchor="_Toc489199012" w:history="1">
            <w:r w:rsidRPr="001F0DA7">
              <w:rPr>
                <w:rStyle w:val="Hyperlink"/>
                <w:noProof/>
              </w:rPr>
              <w:t>1.26</w:t>
            </w:r>
            <w:r>
              <w:rPr>
                <w:rFonts w:asciiTheme="minorHAnsi" w:hAnsiTheme="minorHAnsi"/>
                <w:noProof/>
                <w:sz w:val="22"/>
                <w:szCs w:val="22"/>
              </w:rPr>
              <w:tab/>
            </w:r>
            <w:r w:rsidRPr="001F0DA7">
              <w:rPr>
                <w:rStyle w:val="Hyperlink"/>
                <w:noProof/>
              </w:rPr>
              <w:t>Specific Risks - Outdoor toproping and abseiling expeditions</w:t>
            </w:r>
            <w:r>
              <w:rPr>
                <w:noProof/>
                <w:webHidden/>
              </w:rPr>
              <w:tab/>
            </w:r>
            <w:r>
              <w:rPr>
                <w:noProof/>
                <w:webHidden/>
              </w:rPr>
              <w:fldChar w:fldCharType="begin"/>
            </w:r>
            <w:r>
              <w:rPr>
                <w:noProof/>
                <w:webHidden/>
              </w:rPr>
              <w:instrText xml:space="preserve"> PAGEREF _Toc489199012 \h </w:instrText>
            </w:r>
            <w:r>
              <w:rPr>
                <w:noProof/>
                <w:webHidden/>
              </w:rPr>
            </w:r>
            <w:r>
              <w:rPr>
                <w:noProof/>
                <w:webHidden/>
              </w:rPr>
              <w:fldChar w:fldCharType="separate"/>
            </w:r>
            <w:r>
              <w:rPr>
                <w:noProof/>
                <w:webHidden/>
              </w:rPr>
              <w:t>30</w:t>
            </w:r>
            <w:r>
              <w:rPr>
                <w:noProof/>
                <w:webHidden/>
              </w:rPr>
              <w:fldChar w:fldCharType="end"/>
            </w:r>
          </w:hyperlink>
        </w:p>
        <w:p w:rsidR="004F26D2" w:rsidRDefault="004F26D2">
          <w:pPr>
            <w:pStyle w:val="TOC2"/>
            <w:rPr>
              <w:rFonts w:asciiTheme="minorHAnsi" w:hAnsiTheme="minorHAnsi"/>
              <w:noProof/>
              <w:sz w:val="22"/>
              <w:szCs w:val="22"/>
            </w:rPr>
          </w:pPr>
          <w:hyperlink w:anchor="_Toc489199013" w:history="1">
            <w:r w:rsidRPr="001F0DA7">
              <w:rPr>
                <w:rStyle w:val="Hyperlink"/>
                <w:noProof/>
              </w:rPr>
              <w:t>1.27</w:t>
            </w:r>
            <w:r>
              <w:rPr>
                <w:rFonts w:asciiTheme="minorHAnsi" w:hAnsiTheme="minorHAnsi"/>
                <w:noProof/>
                <w:sz w:val="22"/>
                <w:szCs w:val="22"/>
              </w:rPr>
              <w:tab/>
            </w:r>
            <w:r w:rsidRPr="001F0DA7">
              <w:rPr>
                <w:rStyle w:val="Hyperlink"/>
                <w:noProof/>
              </w:rPr>
              <w:t>Specific Risks - Outdoor leadclimbing expeditions</w:t>
            </w:r>
            <w:r>
              <w:rPr>
                <w:noProof/>
                <w:webHidden/>
              </w:rPr>
              <w:tab/>
            </w:r>
            <w:r>
              <w:rPr>
                <w:noProof/>
                <w:webHidden/>
              </w:rPr>
              <w:fldChar w:fldCharType="begin"/>
            </w:r>
            <w:r>
              <w:rPr>
                <w:noProof/>
                <w:webHidden/>
              </w:rPr>
              <w:instrText xml:space="preserve"> PAGEREF _Toc489199013 \h </w:instrText>
            </w:r>
            <w:r>
              <w:rPr>
                <w:noProof/>
                <w:webHidden/>
              </w:rPr>
            </w:r>
            <w:r>
              <w:rPr>
                <w:noProof/>
                <w:webHidden/>
              </w:rPr>
              <w:fldChar w:fldCharType="separate"/>
            </w:r>
            <w:r>
              <w:rPr>
                <w:noProof/>
                <w:webHidden/>
              </w:rPr>
              <w:t>31</w:t>
            </w:r>
            <w:r>
              <w:rPr>
                <w:noProof/>
                <w:webHidden/>
              </w:rPr>
              <w:fldChar w:fldCharType="end"/>
            </w:r>
          </w:hyperlink>
        </w:p>
        <w:p w:rsidR="004F26D2" w:rsidRDefault="004F26D2">
          <w:pPr>
            <w:pStyle w:val="TOC2"/>
            <w:rPr>
              <w:rFonts w:asciiTheme="minorHAnsi" w:hAnsiTheme="minorHAnsi"/>
              <w:noProof/>
              <w:sz w:val="22"/>
              <w:szCs w:val="22"/>
            </w:rPr>
          </w:pPr>
          <w:hyperlink w:anchor="_Toc489199014" w:history="1">
            <w:r w:rsidRPr="001F0DA7">
              <w:rPr>
                <w:rStyle w:val="Hyperlink"/>
                <w:noProof/>
              </w:rPr>
              <w:t>1.28</w:t>
            </w:r>
            <w:r>
              <w:rPr>
                <w:rFonts w:asciiTheme="minorHAnsi" w:hAnsiTheme="minorHAnsi"/>
                <w:noProof/>
                <w:sz w:val="22"/>
                <w:szCs w:val="22"/>
              </w:rPr>
              <w:tab/>
            </w:r>
            <w:r w:rsidRPr="001F0DA7">
              <w:rPr>
                <w:rStyle w:val="Hyperlink"/>
                <w:noProof/>
              </w:rPr>
              <w:t>Specific Risks - Ice-climbing and mountaineering expeditions</w:t>
            </w:r>
            <w:r>
              <w:rPr>
                <w:noProof/>
                <w:webHidden/>
              </w:rPr>
              <w:tab/>
            </w:r>
            <w:r>
              <w:rPr>
                <w:noProof/>
                <w:webHidden/>
              </w:rPr>
              <w:fldChar w:fldCharType="begin"/>
            </w:r>
            <w:r>
              <w:rPr>
                <w:noProof/>
                <w:webHidden/>
              </w:rPr>
              <w:instrText xml:space="preserve"> PAGEREF _Toc489199014 \h </w:instrText>
            </w:r>
            <w:r>
              <w:rPr>
                <w:noProof/>
                <w:webHidden/>
              </w:rPr>
            </w:r>
            <w:r>
              <w:rPr>
                <w:noProof/>
                <w:webHidden/>
              </w:rPr>
              <w:fldChar w:fldCharType="separate"/>
            </w:r>
            <w:r>
              <w:rPr>
                <w:noProof/>
                <w:webHidden/>
              </w:rPr>
              <w:t>32</w:t>
            </w:r>
            <w:r>
              <w:rPr>
                <w:noProof/>
                <w:webHidden/>
              </w:rPr>
              <w:fldChar w:fldCharType="end"/>
            </w:r>
          </w:hyperlink>
        </w:p>
        <w:p w:rsidR="004F26D2" w:rsidRDefault="004F26D2">
          <w:pPr>
            <w:pStyle w:val="TOC2"/>
            <w:rPr>
              <w:rFonts w:asciiTheme="minorHAnsi" w:hAnsiTheme="minorHAnsi"/>
              <w:noProof/>
              <w:sz w:val="22"/>
              <w:szCs w:val="22"/>
            </w:rPr>
          </w:pPr>
          <w:hyperlink w:anchor="_Toc489199015" w:history="1">
            <w:r w:rsidRPr="001F0DA7">
              <w:rPr>
                <w:rStyle w:val="Hyperlink"/>
                <w:noProof/>
              </w:rPr>
              <w:t>1.29</w:t>
            </w:r>
            <w:r>
              <w:rPr>
                <w:rFonts w:asciiTheme="minorHAnsi" w:hAnsiTheme="minorHAnsi"/>
                <w:noProof/>
                <w:sz w:val="22"/>
                <w:szCs w:val="22"/>
              </w:rPr>
              <w:tab/>
            </w:r>
            <w:r w:rsidRPr="001F0DA7">
              <w:rPr>
                <w:rStyle w:val="Hyperlink"/>
                <w:noProof/>
              </w:rPr>
              <w:t>Specific Risks - Flatwater kayaking expeditions</w:t>
            </w:r>
            <w:r>
              <w:rPr>
                <w:noProof/>
                <w:webHidden/>
              </w:rPr>
              <w:tab/>
            </w:r>
            <w:r>
              <w:rPr>
                <w:noProof/>
                <w:webHidden/>
              </w:rPr>
              <w:fldChar w:fldCharType="begin"/>
            </w:r>
            <w:r>
              <w:rPr>
                <w:noProof/>
                <w:webHidden/>
              </w:rPr>
              <w:instrText xml:space="preserve"> PAGEREF _Toc489199015 \h </w:instrText>
            </w:r>
            <w:r>
              <w:rPr>
                <w:noProof/>
                <w:webHidden/>
              </w:rPr>
            </w:r>
            <w:r>
              <w:rPr>
                <w:noProof/>
                <w:webHidden/>
              </w:rPr>
              <w:fldChar w:fldCharType="separate"/>
            </w:r>
            <w:r>
              <w:rPr>
                <w:noProof/>
                <w:webHidden/>
              </w:rPr>
              <w:t>32</w:t>
            </w:r>
            <w:r>
              <w:rPr>
                <w:noProof/>
                <w:webHidden/>
              </w:rPr>
              <w:fldChar w:fldCharType="end"/>
            </w:r>
          </w:hyperlink>
        </w:p>
        <w:p w:rsidR="004F26D2" w:rsidRDefault="004F26D2">
          <w:pPr>
            <w:pStyle w:val="TOC2"/>
            <w:rPr>
              <w:rFonts w:asciiTheme="minorHAnsi" w:hAnsiTheme="minorHAnsi"/>
              <w:noProof/>
              <w:sz w:val="22"/>
              <w:szCs w:val="22"/>
            </w:rPr>
          </w:pPr>
          <w:hyperlink w:anchor="_Toc489199016" w:history="1">
            <w:r w:rsidRPr="001F0DA7">
              <w:rPr>
                <w:rStyle w:val="Hyperlink"/>
                <w:noProof/>
              </w:rPr>
              <w:t>1.30</w:t>
            </w:r>
            <w:r>
              <w:rPr>
                <w:rFonts w:asciiTheme="minorHAnsi" w:hAnsiTheme="minorHAnsi"/>
                <w:noProof/>
                <w:sz w:val="22"/>
                <w:szCs w:val="22"/>
              </w:rPr>
              <w:tab/>
            </w:r>
            <w:r w:rsidRPr="001F0DA7">
              <w:rPr>
                <w:rStyle w:val="Hyperlink"/>
                <w:noProof/>
              </w:rPr>
              <w:t>Specific Risks - Coastal sea kayaking expeditions</w:t>
            </w:r>
            <w:r>
              <w:rPr>
                <w:noProof/>
                <w:webHidden/>
              </w:rPr>
              <w:tab/>
            </w:r>
            <w:r>
              <w:rPr>
                <w:noProof/>
                <w:webHidden/>
              </w:rPr>
              <w:fldChar w:fldCharType="begin"/>
            </w:r>
            <w:r>
              <w:rPr>
                <w:noProof/>
                <w:webHidden/>
              </w:rPr>
              <w:instrText xml:space="preserve"> PAGEREF _Toc489199016 \h </w:instrText>
            </w:r>
            <w:r>
              <w:rPr>
                <w:noProof/>
                <w:webHidden/>
              </w:rPr>
            </w:r>
            <w:r>
              <w:rPr>
                <w:noProof/>
                <w:webHidden/>
              </w:rPr>
              <w:fldChar w:fldCharType="separate"/>
            </w:r>
            <w:r>
              <w:rPr>
                <w:noProof/>
                <w:webHidden/>
              </w:rPr>
              <w:t>33</w:t>
            </w:r>
            <w:r>
              <w:rPr>
                <w:noProof/>
                <w:webHidden/>
              </w:rPr>
              <w:fldChar w:fldCharType="end"/>
            </w:r>
          </w:hyperlink>
        </w:p>
        <w:p w:rsidR="004F26D2" w:rsidRDefault="004F26D2">
          <w:pPr>
            <w:pStyle w:val="TOC2"/>
            <w:rPr>
              <w:rFonts w:asciiTheme="minorHAnsi" w:hAnsiTheme="minorHAnsi"/>
              <w:noProof/>
              <w:sz w:val="22"/>
              <w:szCs w:val="22"/>
            </w:rPr>
          </w:pPr>
          <w:hyperlink w:anchor="_Toc489199017" w:history="1">
            <w:r w:rsidRPr="001F0DA7">
              <w:rPr>
                <w:rStyle w:val="Hyperlink"/>
                <w:noProof/>
              </w:rPr>
              <w:t>1.31</w:t>
            </w:r>
            <w:r>
              <w:rPr>
                <w:rFonts w:asciiTheme="minorHAnsi" w:hAnsiTheme="minorHAnsi"/>
                <w:noProof/>
                <w:sz w:val="22"/>
                <w:szCs w:val="22"/>
              </w:rPr>
              <w:tab/>
            </w:r>
            <w:r w:rsidRPr="001F0DA7">
              <w:rPr>
                <w:rStyle w:val="Hyperlink"/>
                <w:noProof/>
              </w:rPr>
              <w:t>Specific Risks - Offshore sea kayaking expeditions</w:t>
            </w:r>
            <w:r>
              <w:rPr>
                <w:noProof/>
                <w:webHidden/>
              </w:rPr>
              <w:tab/>
            </w:r>
            <w:r>
              <w:rPr>
                <w:noProof/>
                <w:webHidden/>
              </w:rPr>
              <w:fldChar w:fldCharType="begin"/>
            </w:r>
            <w:r>
              <w:rPr>
                <w:noProof/>
                <w:webHidden/>
              </w:rPr>
              <w:instrText xml:space="preserve"> PAGEREF _Toc489199017 \h </w:instrText>
            </w:r>
            <w:r>
              <w:rPr>
                <w:noProof/>
                <w:webHidden/>
              </w:rPr>
            </w:r>
            <w:r>
              <w:rPr>
                <w:noProof/>
                <w:webHidden/>
              </w:rPr>
              <w:fldChar w:fldCharType="separate"/>
            </w:r>
            <w:r>
              <w:rPr>
                <w:noProof/>
                <w:webHidden/>
              </w:rPr>
              <w:t>33</w:t>
            </w:r>
            <w:r>
              <w:rPr>
                <w:noProof/>
                <w:webHidden/>
              </w:rPr>
              <w:fldChar w:fldCharType="end"/>
            </w:r>
          </w:hyperlink>
        </w:p>
        <w:p w:rsidR="004F26D2" w:rsidRDefault="004F26D2">
          <w:pPr>
            <w:pStyle w:val="TOC2"/>
            <w:rPr>
              <w:rFonts w:asciiTheme="minorHAnsi" w:hAnsiTheme="minorHAnsi"/>
              <w:noProof/>
              <w:sz w:val="22"/>
              <w:szCs w:val="22"/>
            </w:rPr>
          </w:pPr>
          <w:hyperlink w:anchor="_Toc489199018" w:history="1">
            <w:r w:rsidRPr="001F0DA7">
              <w:rPr>
                <w:rStyle w:val="Hyperlink"/>
                <w:noProof/>
              </w:rPr>
              <w:t>1.32</w:t>
            </w:r>
            <w:r>
              <w:rPr>
                <w:rFonts w:asciiTheme="minorHAnsi" w:hAnsiTheme="minorHAnsi"/>
                <w:noProof/>
                <w:sz w:val="22"/>
                <w:szCs w:val="22"/>
              </w:rPr>
              <w:tab/>
            </w:r>
            <w:r w:rsidRPr="001F0DA7">
              <w:rPr>
                <w:rStyle w:val="Hyperlink"/>
                <w:noProof/>
              </w:rPr>
              <w:t>Specific Risks - Surf kayaking expeditions</w:t>
            </w:r>
            <w:r>
              <w:rPr>
                <w:noProof/>
                <w:webHidden/>
              </w:rPr>
              <w:tab/>
            </w:r>
            <w:r>
              <w:rPr>
                <w:noProof/>
                <w:webHidden/>
              </w:rPr>
              <w:fldChar w:fldCharType="begin"/>
            </w:r>
            <w:r>
              <w:rPr>
                <w:noProof/>
                <w:webHidden/>
              </w:rPr>
              <w:instrText xml:space="preserve"> PAGEREF _Toc489199018 \h </w:instrText>
            </w:r>
            <w:r>
              <w:rPr>
                <w:noProof/>
                <w:webHidden/>
              </w:rPr>
            </w:r>
            <w:r>
              <w:rPr>
                <w:noProof/>
                <w:webHidden/>
              </w:rPr>
              <w:fldChar w:fldCharType="separate"/>
            </w:r>
            <w:r>
              <w:rPr>
                <w:noProof/>
                <w:webHidden/>
              </w:rPr>
              <w:t>34</w:t>
            </w:r>
            <w:r>
              <w:rPr>
                <w:noProof/>
                <w:webHidden/>
              </w:rPr>
              <w:fldChar w:fldCharType="end"/>
            </w:r>
          </w:hyperlink>
        </w:p>
        <w:p w:rsidR="004F26D2" w:rsidRDefault="004F26D2">
          <w:pPr>
            <w:pStyle w:val="TOC2"/>
            <w:rPr>
              <w:rFonts w:asciiTheme="minorHAnsi" w:hAnsiTheme="minorHAnsi"/>
              <w:noProof/>
              <w:sz w:val="22"/>
              <w:szCs w:val="22"/>
            </w:rPr>
          </w:pPr>
          <w:hyperlink w:anchor="_Toc489199019" w:history="1">
            <w:r w:rsidRPr="001F0DA7">
              <w:rPr>
                <w:rStyle w:val="Hyperlink"/>
                <w:noProof/>
              </w:rPr>
              <w:t>1.33</w:t>
            </w:r>
            <w:r>
              <w:rPr>
                <w:rFonts w:asciiTheme="minorHAnsi" w:hAnsiTheme="minorHAnsi"/>
                <w:noProof/>
                <w:sz w:val="22"/>
                <w:szCs w:val="22"/>
              </w:rPr>
              <w:tab/>
            </w:r>
            <w:r w:rsidRPr="001F0DA7">
              <w:rPr>
                <w:rStyle w:val="Hyperlink"/>
                <w:noProof/>
              </w:rPr>
              <w:t>Specific Risks - Whitewater kayaking expeditions</w:t>
            </w:r>
            <w:r>
              <w:rPr>
                <w:noProof/>
                <w:webHidden/>
              </w:rPr>
              <w:tab/>
            </w:r>
            <w:r>
              <w:rPr>
                <w:noProof/>
                <w:webHidden/>
              </w:rPr>
              <w:fldChar w:fldCharType="begin"/>
            </w:r>
            <w:r>
              <w:rPr>
                <w:noProof/>
                <w:webHidden/>
              </w:rPr>
              <w:instrText xml:space="preserve"> PAGEREF _Toc489199019 \h </w:instrText>
            </w:r>
            <w:r>
              <w:rPr>
                <w:noProof/>
                <w:webHidden/>
              </w:rPr>
            </w:r>
            <w:r>
              <w:rPr>
                <w:noProof/>
                <w:webHidden/>
              </w:rPr>
              <w:fldChar w:fldCharType="separate"/>
            </w:r>
            <w:r>
              <w:rPr>
                <w:noProof/>
                <w:webHidden/>
              </w:rPr>
              <w:t>35</w:t>
            </w:r>
            <w:r>
              <w:rPr>
                <w:noProof/>
                <w:webHidden/>
              </w:rPr>
              <w:fldChar w:fldCharType="end"/>
            </w:r>
          </w:hyperlink>
        </w:p>
        <w:p w:rsidR="004F26D2" w:rsidRDefault="004F26D2">
          <w:pPr>
            <w:pStyle w:val="TOC2"/>
            <w:rPr>
              <w:rFonts w:asciiTheme="minorHAnsi" w:hAnsiTheme="minorHAnsi"/>
              <w:noProof/>
              <w:sz w:val="22"/>
              <w:szCs w:val="22"/>
            </w:rPr>
          </w:pPr>
          <w:hyperlink w:anchor="_Toc489199020" w:history="1">
            <w:r w:rsidRPr="001F0DA7">
              <w:rPr>
                <w:rStyle w:val="Hyperlink"/>
                <w:noProof/>
              </w:rPr>
              <w:t>1.34</w:t>
            </w:r>
            <w:r>
              <w:rPr>
                <w:rFonts w:asciiTheme="minorHAnsi" w:hAnsiTheme="minorHAnsi"/>
                <w:noProof/>
                <w:sz w:val="22"/>
                <w:szCs w:val="22"/>
              </w:rPr>
              <w:tab/>
            </w:r>
            <w:r w:rsidRPr="001F0DA7">
              <w:rPr>
                <w:rStyle w:val="Hyperlink"/>
                <w:noProof/>
              </w:rPr>
              <w:t>Specific Risks - Mountainbike events</w:t>
            </w:r>
            <w:r>
              <w:rPr>
                <w:noProof/>
                <w:webHidden/>
              </w:rPr>
              <w:tab/>
            </w:r>
            <w:r>
              <w:rPr>
                <w:noProof/>
                <w:webHidden/>
              </w:rPr>
              <w:fldChar w:fldCharType="begin"/>
            </w:r>
            <w:r>
              <w:rPr>
                <w:noProof/>
                <w:webHidden/>
              </w:rPr>
              <w:instrText xml:space="preserve"> PAGEREF _Toc489199020 \h </w:instrText>
            </w:r>
            <w:r>
              <w:rPr>
                <w:noProof/>
                <w:webHidden/>
              </w:rPr>
            </w:r>
            <w:r>
              <w:rPr>
                <w:noProof/>
                <w:webHidden/>
              </w:rPr>
              <w:fldChar w:fldCharType="separate"/>
            </w:r>
            <w:r>
              <w:rPr>
                <w:noProof/>
                <w:webHidden/>
              </w:rPr>
              <w:t>35</w:t>
            </w:r>
            <w:r>
              <w:rPr>
                <w:noProof/>
                <w:webHidden/>
              </w:rPr>
              <w:fldChar w:fldCharType="end"/>
            </w:r>
          </w:hyperlink>
        </w:p>
        <w:p w:rsidR="004F26D2" w:rsidRDefault="004F26D2">
          <w:pPr>
            <w:pStyle w:val="TOC2"/>
            <w:rPr>
              <w:rFonts w:asciiTheme="minorHAnsi" w:hAnsiTheme="minorHAnsi"/>
              <w:noProof/>
              <w:sz w:val="22"/>
              <w:szCs w:val="22"/>
            </w:rPr>
          </w:pPr>
          <w:hyperlink w:anchor="_Toc489199021" w:history="1">
            <w:r w:rsidRPr="001F0DA7">
              <w:rPr>
                <w:rStyle w:val="Hyperlink"/>
                <w:noProof/>
              </w:rPr>
              <w:t>1.35</w:t>
            </w:r>
            <w:r>
              <w:rPr>
                <w:rFonts w:asciiTheme="minorHAnsi" w:hAnsiTheme="minorHAnsi"/>
                <w:noProof/>
                <w:sz w:val="22"/>
                <w:szCs w:val="22"/>
              </w:rPr>
              <w:tab/>
            </w:r>
            <w:r w:rsidRPr="001F0DA7">
              <w:rPr>
                <w:rStyle w:val="Hyperlink"/>
                <w:noProof/>
              </w:rPr>
              <w:t>Specific Risks - Road cycle touring</w:t>
            </w:r>
            <w:r>
              <w:rPr>
                <w:noProof/>
                <w:webHidden/>
              </w:rPr>
              <w:tab/>
            </w:r>
            <w:r>
              <w:rPr>
                <w:noProof/>
                <w:webHidden/>
              </w:rPr>
              <w:fldChar w:fldCharType="begin"/>
            </w:r>
            <w:r>
              <w:rPr>
                <w:noProof/>
                <w:webHidden/>
              </w:rPr>
              <w:instrText xml:space="preserve"> PAGEREF _Toc489199021 \h </w:instrText>
            </w:r>
            <w:r>
              <w:rPr>
                <w:noProof/>
                <w:webHidden/>
              </w:rPr>
            </w:r>
            <w:r>
              <w:rPr>
                <w:noProof/>
                <w:webHidden/>
              </w:rPr>
              <w:fldChar w:fldCharType="separate"/>
            </w:r>
            <w:r>
              <w:rPr>
                <w:noProof/>
                <w:webHidden/>
              </w:rPr>
              <w:t>36</w:t>
            </w:r>
            <w:r>
              <w:rPr>
                <w:noProof/>
                <w:webHidden/>
              </w:rPr>
              <w:fldChar w:fldCharType="end"/>
            </w:r>
          </w:hyperlink>
        </w:p>
        <w:p w:rsidR="004F26D2" w:rsidRDefault="004F26D2">
          <w:pPr>
            <w:pStyle w:val="TOC2"/>
            <w:rPr>
              <w:rFonts w:asciiTheme="minorHAnsi" w:hAnsiTheme="minorHAnsi"/>
              <w:noProof/>
              <w:sz w:val="22"/>
              <w:szCs w:val="22"/>
            </w:rPr>
          </w:pPr>
          <w:hyperlink w:anchor="_Toc489199022" w:history="1">
            <w:r w:rsidRPr="001F0DA7">
              <w:rPr>
                <w:rStyle w:val="Hyperlink"/>
                <w:noProof/>
              </w:rPr>
              <w:t>1.36</w:t>
            </w:r>
            <w:r>
              <w:rPr>
                <w:rFonts w:asciiTheme="minorHAnsi" w:hAnsiTheme="minorHAnsi"/>
                <w:noProof/>
                <w:sz w:val="22"/>
                <w:szCs w:val="22"/>
              </w:rPr>
              <w:tab/>
            </w:r>
            <w:r w:rsidRPr="001F0DA7">
              <w:rPr>
                <w:rStyle w:val="Hyperlink"/>
                <w:noProof/>
              </w:rPr>
              <w:t>Specific Risks – Kitesurfing</w:t>
            </w:r>
            <w:r>
              <w:rPr>
                <w:noProof/>
                <w:webHidden/>
              </w:rPr>
              <w:tab/>
            </w:r>
            <w:r>
              <w:rPr>
                <w:noProof/>
                <w:webHidden/>
              </w:rPr>
              <w:fldChar w:fldCharType="begin"/>
            </w:r>
            <w:r>
              <w:rPr>
                <w:noProof/>
                <w:webHidden/>
              </w:rPr>
              <w:instrText xml:space="preserve"> PAGEREF _Toc489199022 \h </w:instrText>
            </w:r>
            <w:r>
              <w:rPr>
                <w:noProof/>
                <w:webHidden/>
              </w:rPr>
            </w:r>
            <w:r>
              <w:rPr>
                <w:noProof/>
                <w:webHidden/>
              </w:rPr>
              <w:fldChar w:fldCharType="separate"/>
            </w:r>
            <w:r>
              <w:rPr>
                <w:noProof/>
                <w:webHidden/>
              </w:rPr>
              <w:t>36</w:t>
            </w:r>
            <w:r>
              <w:rPr>
                <w:noProof/>
                <w:webHidden/>
              </w:rPr>
              <w:fldChar w:fldCharType="end"/>
            </w:r>
          </w:hyperlink>
        </w:p>
        <w:p w:rsidR="004F26D2" w:rsidRDefault="004F26D2">
          <w:pPr>
            <w:pStyle w:val="TOC2"/>
            <w:rPr>
              <w:rFonts w:asciiTheme="minorHAnsi" w:hAnsiTheme="minorHAnsi"/>
              <w:noProof/>
              <w:sz w:val="22"/>
              <w:szCs w:val="22"/>
            </w:rPr>
          </w:pPr>
          <w:hyperlink w:anchor="_Toc489199023" w:history="1">
            <w:r w:rsidRPr="001F0DA7">
              <w:rPr>
                <w:rStyle w:val="Hyperlink"/>
                <w:noProof/>
              </w:rPr>
              <w:t>1.37</w:t>
            </w:r>
            <w:r>
              <w:rPr>
                <w:rFonts w:asciiTheme="minorHAnsi" w:hAnsiTheme="minorHAnsi"/>
                <w:noProof/>
                <w:sz w:val="22"/>
                <w:szCs w:val="22"/>
              </w:rPr>
              <w:tab/>
            </w:r>
            <w:r w:rsidRPr="001F0DA7">
              <w:rPr>
                <w:rStyle w:val="Hyperlink"/>
                <w:noProof/>
              </w:rPr>
              <w:t>Specific Risks - Boardsurfing, Bodysurfing and Ocean Swimming</w:t>
            </w:r>
            <w:r>
              <w:rPr>
                <w:noProof/>
                <w:webHidden/>
              </w:rPr>
              <w:tab/>
            </w:r>
            <w:r>
              <w:rPr>
                <w:noProof/>
                <w:webHidden/>
              </w:rPr>
              <w:fldChar w:fldCharType="begin"/>
            </w:r>
            <w:r>
              <w:rPr>
                <w:noProof/>
                <w:webHidden/>
              </w:rPr>
              <w:instrText xml:space="preserve"> PAGEREF _Toc489199023 \h </w:instrText>
            </w:r>
            <w:r>
              <w:rPr>
                <w:noProof/>
                <w:webHidden/>
              </w:rPr>
            </w:r>
            <w:r>
              <w:rPr>
                <w:noProof/>
                <w:webHidden/>
              </w:rPr>
              <w:fldChar w:fldCharType="separate"/>
            </w:r>
            <w:r>
              <w:rPr>
                <w:noProof/>
                <w:webHidden/>
              </w:rPr>
              <w:t>37</w:t>
            </w:r>
            <w:r>
              <w:rPr>
                <w:noProof/>
                <w:webHidden/>
              </w:rPr>
              <w:fldChar w:fldCharType="end"/>
            </w:r>
          </w:hyperlink>
        </w:p>
        <w:p w:rsidR="004F26D2" w:rsidRDefault="004F26D2">
          <w:pPr>
            <w:pStyle w:val="TOC2"/>
            <w:rPr>
              <w:rFonts w:asciiTheme="minorHAnsi" w:hAnsiTheme="minorHAnsi"/>
              <w:noProof/>
              <w:sz w:val="22"/>
              <w:szCs w:val="22"/>
            </w:rPr>
          </w:pPr>
          <w:hyperlink w:anchor="_Toc489199024" w:history="1">
            <w:r w:rsidRPr="001F0DA7">
              <w:rPr>
                <w:rStyle w:val="Hyperlink"/>
                <w:noProof/>
              </w:rPr>
              <w:t>1.38</w:t>
            </w:r>
            <w:r>
              <w:rPr>
                <w:rFonts w:asciiTheme="minorHAnsi" w:hAnsiTheme="minorHAnsi"/>
                <w:noProof/>
                <w:sz w:val="22"/>
                <w:szCs w:val="22"/>
              </w:rPr>
              <w:tab/>
            </w:r>
            <w:r w:rsidRPr="001F0DA7">
              <w:rPr>
                <w:rStyle w:val="Hyperlink"/>
                <w:noProof/>
              </w:rPr>
              <w:t>Specific Risks – Windsurfing</w:t>
            </w:r>
            <w:r>
              <w:rPr>
                <w:noProof/>
                <w:webHidden/>
              </w:rPr>
              <w:tab/>
            </w:r>
            <w:r>
              <w:rPr>
                <w:noProof/>
                <w:webHidden/>
              </w:rPr>
              <w:fldChar w:fldCharType="begin"/>
            </w:r>
            <w:r>
              <w:rPr>
                <w:noProof/>
                <w:webHidden/>
              </w:rPr>
              <w:instrText xml:space="preserve"> PAGEREF _Toc489199024 \h </w:instrText>
            </w:r>
            <w:r>
              <w:rPr>
                <w:noProof/>
                <w:webHidden/>
              </w:rPr>
            </w:r>
            <w:r>
              <w:rPr>
                <w:noProof/>
                <w:webHidden/>
              </w:rPr>
              <w:fldChar w:fldCharType="separate"/>
            </w:r>
            <w:r>
              <w:rPr>
                <w:noProof/>
                <w:webHidden/>
              </w:rPr>
              <w:t>37</w:t>
            </w:r>
            <w:r>
              <w:rPr>
                <w:noProof/>
                <w:webHidden/>
              </w:rPr>
              <w:fldChar w:fldCharType="end"/>
            </w:r>
          </w:hyperlink>
        </w:p>
        <w:p w:rsidR="00166F81" w:rsidRDefault="00B2269C" w:rsidP="004B538C">
          <w:r>
            <w:fldChar w:fldCharType="end"/>
          </w:r>
        </w:p>
      </w:sdtContent>
    </w:sdt>
    <w:p w:rsidR="00585F79" w:rsidRDefault="00585F79" w:rsidP="00A41519">
      <w:pPr>
        <w:pStyle w:val="BodyText"/>
      </w:pPr>
    </w:p>
    <w:p w:rsidR="00A41519" w:rsidRDefault="00A41519" w:rsidP="00A41519">
      <w:pPr>
        <w:pStyle w:val="BodyText"/>
      </w:pPr>
    </w:p>
    <w:p w:rsidR="00475DDE" w:rsidRPr="00A41519" w:rsidRDefault="00475DDE" w:rsidP="00A41519">
      <w:pPr>
        <w:pStyle w:val="BodyText"/>
        <w:sectPr w:rsidR="00475DDE" w:rsidRPr="00A41519" w:rsidSect="00334732">
          <w:footerReference w:type="first" r:id="rId9"/>
          <w:pgSz w:w="11906" w:h="16838"/>
          <w:pgMar w:top="720" w:right="720" w:bottom="1800" w:left="720" w:header="720" w:footer="1023" w:gutter="0"/>
          <w:cols w:space="708"/>
          <w:titlePg/>
          <w:docGrid w:linePitch="360"/>
        </w:sectPr>
      </w:pPr>
    </w:p>
    <w:p w:rsidR="00A41519" w:rsidRDefault="00A41519" w:rsidP="00A41519">
      <w:pPr>
        <w:pStyle w:val="Heading1"/>
      </w:pPr>
      <w:bookmarkStart w:id="0" w:name="_Toc489198984"/>
      <w:r>
        <w:lastRenderedPageBreak/>
        <w:t>Risk assessment matrices</w:t>
      </w:r>
      <w:bookmarkEnd w:id="0"/>
    </w:p>
    <w:p w:rsidR="00A41519" w:rsidRDefault="00A41519" w:rsidP="00A41519">
      <w:pPr>
        <w:pStyle w:val="Heading2"/>
      </w:pPr>
      <w:bookmarkStart w:id="1" w:name="_Toc489198985"/>
      <w:proofErr w:type="spellStart"/>
      <w:r>
        <w:t>Daywalks</w:t>
      </w:r>
      <w:proofErr w:type="spellEnd"/>
      <w:r w:rsidR="00524270">
        <w:t>, day events</w:t>
      </w:r>
      <w:bookmarkEnd w:id="1"/>
    </w:p>
    <w:p w:rsidR="00524270" w:rsidRPr="00524270" w:rsidRDefault="00524270" w:rsidP="00524270">
      <w:pPr>
        <w:pStyle w:val="BodyText"/>
      </w:pPr>
      <w:r>
        <w:t>Could include</w:t>
      </w:r>
      <w:r w:rsidR="002B4A23">
        <w:t xml:space="preserve"> picnics and BBQs, and</w:t>
      </w:r>
      <w:r>
        <w:t xml:space="preserve"> commercial </w:t>
      </w:r>
      <w:proofErr w:type="spellStart"/>
      <w:r>
        <w:t>horseriding</w:t>
      </w:r>
      <w:proofErr w:type="spellEnd"/>
      <w:r>
        <w:t>, paintball</w:t>
      </w:r>
      <w:r w:rsidR="005C6CE6">
        <w:t>, festivals</w:t>
      </w:r>
      <w:r>
        <w:t xml:space="preserve"> </w:t>
      </w:r>
      <w:proofErr w:type="spellStart"/>
      <w:r>
        <w:t>etc</w:t>
      </w:r>
      <w:proofErr w:type="spellEnd"/>
      <w:r w:rsidR="0070677C">
        <w:t xml:space="preserve"> with an outdoor flavour</w:t>
      </w:r>
      <w:r>
        <w:t>.</w:t>
      </w: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817B0A" w:rsidP="00817B0A">
            <w:pPr>
              <w:pStyle w:val="TableBody"/>
            </w:pPr>
            <w:r>
              <w:t>Poorly equipped participants</w:t>
            </w:r>
          </w:p>
        </w:tc>
        <w:tc>
          <w:tcPr>
            <w:tcW w:w="1985" w:type="dxa"/>
          </w:tcPr>
          <w:p w:rsidR="00A41519" w:rsidRPr="00A66E24" w:rsidRDefault="00A41519" w:rsidP="00817B0A">
            <w:pPr>
              <w:pStyle w:val="TableBody"/>
            </w:pPr>
          </w:p>
        </w:tc>
        <w:tc>
          <w:tcPr>
            <w:tcW w:w="4536" w:type="dxa"/>
          </w:tcPr>
          <w:p w:rsidR="00A41519" w:rsidRDefault="00217C8B" w:rsidP="00817B0A">
            <w:pPr>
              <w:pStyle w:val="ListBullet"/>
              <w:tabs>
                <w:tab w:val="num" w:pos="360"/>
              </w:tabs>
              <w:ind w:left="360" w:right="0" w:hanging="360"/>
            </w:pPr>
            <w:r>
              <w:t>Discuss face to face;</w:t>
            </w:r>
          </w:p>
          <w:p w:rsidR="00217C8B" w:rsidRDefault="00217C8B" w:rsidP="00817B0A">
            <w:pPr>
              <w:pStyle w:val="ListBullet"/>
              <w:tabs>
                <w:tab w:val="num" w:pos="360"/>
              </w:tabs>
              <w:ind w:left="360" w:right="0" w:hanging="360"/>
            </w:pPr>
            <w:r>
              <w:t>Exclude from event;</w:t>
            </w:r>
          </w:p>
          <w:p w:rsidR="00217C8B" w:rsidRPr="00A66E24" w:rsidRDefault="00217C8B" w:rsidP="00817B0A">
            <w:pPr>
              <w:pStyle w:val="ListBullet"/>
              <w:tabs>
                <w:tab w:val="num" w:pos="360"/>
              </w:tabs>
              <w:ind w:left="360" w:right="0" w:hanging="360"/>
            </w:pPr>
            <w:r>
              <w:t>Provide suitable equipment</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817B0A" w:rsidP="00817B0A">
            <w:pPr>
              <w:pStyle w:val="TableBody"/>
            </w:pPr>
            <w:r>
              <w:t>Poorly acclimatised participants</w:t>
            </w:r>
          </w:p>
        </w:tc>
        <w:tc>
          <w:tcPr>
            <w:tcW w:w="1985" w:type="dxa"/>
          </w:tcPr>
          <w:p w:rsidR="00A41519" w:rsidRPr="00A66E24" w:rsidRDefault="00A41519" w:rsidP="00817B0A">
            <w:pPr>
              <w:pStyle w:val="TableBody"/>
            </w:pPr>
          </w:p>
        </w:tc>
        <w:tc>
          <w:tcPr>
            <w:tcW w:w="4536" w:type="dxa"/>
          </w:tcPr>
          <w:p w:rsidR="00A41519" w:rsidRPr="00A66E24" w:rsidRDefault="00217C8B" w:rsidP="00817B0A">
            <w:pPr>
              <w:pStyle w:val="ListBullet"/>
              <w:tabs>
                <w:tab w:val="num" w:pos="360"/>
              </w:tabs>
              <w:ind w:left="360" w:right="0" w:hanging="360"/>
            </w:pPr>
            <w:r>
              <w:t>Discuss and monitor</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817B0A" w:rsidP="00817B0A">
            <w:pPr>
              <w:pStyle w:val="TableBody"/>
            </w:pPr>
            <w:r>
              <w:t>Poorly disciplined participants</w:t>
            </w:r>
          </w:p>
        </w:tc>
        <w:tc>
          <w:tcPr>
            <w:tcW w:w="1985" w:type="dxa"/>
          </w:tcPr>
          <w:p w:rsidR="00A41519" w:rsidRPr="00A66E24" w:rsidRDefault="00A41519" w:rsidP="00817B0A">
            <w:pPr>
              <w:pStyle w:val="TableBody"/>
            </w:pPr>
          </w:p>
        </w:tc>
        <w:tc>
          <w:tcPr>
            <w:tcW w:w="4536" w:type="dxa"/>
          </w:tcPr>
          <w:p w:rsidR="00A41519" w:rsidRDefault="0082466B" w:rsidP="0082466B">
            <w:pPr>
              <w:pStyle w:val="ListBullet2"/>
            </w:pPr>
            <w:r>
              <w:t>Place focus on risk appetite of event organiser</w:t>
            </w:r>
          </w:p>
          <w:p w:rsidR="0082466B" w:rsidRDefault="0082466B" w:rsidP="0082466B">
            <w:pPr>
              <w:pStyle w:val="ListBullet2"/>
            </w:pPr>
            <w:r>
              <w:t>Exclude participants or cancel event</w:t>
            </w:r>
          </w:p>
          <w:p w:rsidR="0082466B" w:rsidRDefault="0082466B" w:rsidP="0082466B">
            <w:pPr>
              <w:pStyle w:val="ListBullet2"/>
            </w:pPr>
            <w:r>
              <w:t>Exclude misbehaving participants from future events</w:t>
            </w:r>
          </w:p>
          <w:p w:rsidR="0082466B" w:rsidRPr="00A66E24" w:rsidRDefault="0082466B" w:rsidP="0082466B">
            <w:pPr>
              <w:pStyle w:val="ListBullet2"/>
            </w:pPr>
            <w:r>
              <w:t>Withdraw from running future events.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CA2455" w:rsidRPr="00A66E24" w:rsidTr="00817B0A">
        <w:tc>
          <w:tcPr>
            <w:tcW w:w="3292" w:type="dxa"/>
          </w:tcPr>
          <w:p w:rsidR="00CA2455" w:rsidRDefault="00CA2455" w:rsidP="00817B0A">
            <w:pPr>
              <w:pStyle w:val="TableBody"/>
            </w:pPr>
            <w:r>
              <w:t>Poorly prepared or FTA leader</w:t>
            </w:r>
          </w:p>
        </w:tc>
        <w:tc>
          <w:tcPr>
            <w:tcW w:w="1985" w:type="dxa"/>
          </w:tcPr>
          <w:p w:rsidR="00CA2455" w:rsidRPr="00A66E24" w:rsidRDefault="00CA2455" w:rsidP="00817B0A">
            <w:pPr>
              <w:pStyle w:val="TableBody"/>
            </w:pPr>
          </w:p>
        </w:tc>
        <w:tc>
          <w:tcPr>
            <w:tcW w:w="4536" w:type="dxa"/>
          </w:tcPr>
          <w:p w:rsidR="00CA2455" w:rsidRDefault="009766D2" w:rsidP="009766D2">
            <w:pPr>
              <w:pStyle w:val="ListBullet2"/>
            </w:pPr>
            <w:r>
              <w:t>Consider formal or in-house training;</w:t>
            </w:r>
          </w:p>
          <w:p w:rsidR="009766D2" w:rsidRDefault="009766D2" w:rsidP="009766D2">
            <w:pPr>
              <w:pStyle w:val="ListBullet2"/>
            </w:pPr>
            <w:r>
              <w:t>Mentor prospective leaders</w:t>
            </w:r>
          </w:p>
          <w:p w:rsidR="009766D2" w:rsidRDefault="009766D2" w:rsidP="009766D2">
            <w:pPr>
              <w:pStyle w:val="ListBullet2"/>
            </w:pPr>
            <w:r>
              <w:t>Have contingency leaders or plans</w:t>
            </w:r>
          </w:p>
          <w:p w:rsidR="009766D2" w:rsidRDefault="009766D2" w:rsidP="009766D2">
            <w:pPr>
              <w:pStyle w:val="ListBullet2"/>
            </w:pPr>
            <w:r>
              <w:t>Partner with experienced group</w:t>
            </w:r>
          </w:p>
          <w:p w:rsidR="009766D2" w:rsidRPr="00A66E24" w:rsidRDefault="009766D2" w:rsidP="009766D2">
            <w:pPr>
              <w:pStyle w:val="ListBullet2"/>
            </w:pPr>
            <w:r>
              <w:t>Engage or use suitable commercial provider.</w:t>
            </w:r>
          </w:p>
        </w:tc>
        <w:tc>
          <w:tcPr>
            <w:tcW w:w="2180" w:type="dxa"/>
          </w:tcPr>
          <w:p w:rsidR="00CA2455" w:rsidRPr="00A66E24" w:rsidRDefault="00CA2455" w:rsidP="00817B0A">
            <w:pPr>
              <w:pStyle w:val="TableBody"/>
            </w:pPr>
          </w:p>
        </w:tc>
        <w:tc>
          <w:tcPr>
            <w:tcW w:w="2923" w:type="dxa"/>
          </w:tcPr>
          <w:p w:rsidR="00CA2455" w:rsidRPr="00A66E24" w:rsidRDefault="00CA2455" w:rsidP="00817B0A">
            <w:pPr>
              <w:pStyle w:val="TableBody"/>
            </w:pPr>
          </w:p>
        </w:tc>
      </w:tr>
      <w:tr w:rsidR="00A41519" w:rsidRPr="00A66E24" w:rsidTr="00817B0A">
        <w:tc>
          <w:tcPr>
            <w:tcW w:w="3292" w:type="dxa"/>
          </w:tcPr>
          <w:p w:rsidR="00A41519" w:rsidRPr="00B56569" w:rsidRDefault="00817B0A" w:rsidP="00817B0A">
            <w:pPr>
              <w:pStyle w:val="TableBody"/>
            </w:pPr>
            <w:r>
              <w:t>Slips, trips and falls</w:t>
            </w:r>
          </w:p>
        </w:tc>
        <w:tc>
          <w:tcPr>
            <w:tcW w:w="1985" w:type="dxa"/>
          </w:tcPr>
          <w:p w:rsidR="00A41519" w:rsidRPr="00A66E24" w:rsidRDefault="00A41519" w:rsidP="00817B0A">
            <w:pPr>
              <w:pStyle w:val="TableBody"/>
            </w:pPr>
          </w:p>
        </w:tc>
        <w:tc>
          <w:tcPr>
            <w:tcW w:w="4536" w:type="dxa"/>
          </w:tcPr>
          <w:p w:rsidR="00A41519" w:rsidRDefault="003E1809" w:rsidP="003E1809">
            <w:pPr>
              <w:pStyle w:val="ListBullet2"/>
            </w:pPr>
            <w:r>
              <w:t>Appropriate footwear</w:t>
            </w:r>
          </w:p>
          <w:p w:rsidR="003E1809" w:rsidRPr="00A66E24" w:rsidRDefault="003E1809" w:rsidP="003E1809">
            <w:pPr>
              <w:pStyle w:val="ListBullet2"/>
            </w:pPr>
            <w:proofErr w:type="spellStart"/>
            <w:r>
              <w:t>Appropraite</w:t>
            </w:r>
            <w:proofErr w:type="spellEnd"/>
            <w:r>
              <w:t xml:space="preserve"> selection of trails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817B0A" w:rsidP="00817B0A">
            <w:pPr>
              <w:pStyle w:val="TableBody"/>
            </w:pPr>
            <w:r>
              <w:t>Dehydration and exhaustion</w:t>
            </w:r>
          </w:p>
        </w:tc>
        <w:tc>
          <w:tcPr>
            <w:tcW w:w="1985" w:type="dxa"/>
          </w:tcPr>
          <w:p w:rsidR="00A41519" w:rsidRPr="00A66E24" w:rsidRDefault="00A41519" w:rsidP="00817B0A">
            <w:pPr>
              <w:pStyle w:val="TableBody"/>
            </w:pPr>
          </w:p>
        </w:tc>
        <w:tc>
          <w:tcPr>
            <w:tcW w:w="4536" w:type="dxa"/>
          </w:tcPr>
          <w:p w:rsidR="00A41519" w:rsidRPr="00A66E24" w:rsidRDefault="003E1809" w:rsidP="003E1809">
            <w:pPr>
              <w:pStyle w:val="ListBullet2"/>
            </w:pPr>
            <w:r>
              <w:t>Discuss and monitor</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1206F6" w:rsidRPr="00A66E24" w:rsidTr="00817B0A">
        <w:tc>
          <w:tcPr>
            <w:tcW w:w="3292" w:type="dxa"/>
          </w:tcPr>
          <w:p w:rsidR="001206F6" w:rsidRDefault="001206F6" w:rsidP="004D79C9">
            <w:pPr>
              <w:pStyle w:val="TableBody"/>
            </w:pPr>
            <w:r>
              <w:t>P</w:t>
            </w:r>
            <w:r w:rsidR="004D79C9">
              <w:t>redictable</w:t>
            </w:r>
            <w:r>
              <w:t xml:space="preserve"> medical emergency (eg asthma attack)</w:t>
            </w:r>
          </w:p>
        </w:tc>
        <w:tc>
          <w:tcPr>
            <w:tcW w:w="1985" w:type="dxa"/>
          </w:tcPr>
          <w:p w:rsidR="001206F6" w:rsidRPr="00A66E24" w:rsidRDefault="001206F6" w:rsidP="00817B0A">
            <w:pPr>
              <w:pStyle w:val="TableBody"/>
            </w:pPr>
          </w:p>
        </w:tc>
        <w:tc>
          <w:tcPr>
            <w:tcW w:w="4536" w:type="dxa"/>
          </w:tcPr>
          <w:p w:rsidR="001206F6" w:rsidRDefault="003E1809" w:rsidP="003E1809">
            <w:pPr>
              <w:pStyle w:val="ListBullet2"/>
            </w:pPr>
            <w:r>
              <w:t>Discuss and monitor</w:t>
            </w:r>
          </w:p>
          <w:p w:rsidR="002632A9" w:rsidRPr="00A66E24" w:rsidRDefault="002632A9" w:rsidP="002632A9">
            <w:pPr>
              <w:pStyle w:val="ListBullet2"/>
            </w:pPr>
            <w:r>
              <w:t>Buddy up vulnerable participants.</w:t>
            </w:r>
          </w:p>
        </w:tc>
        <w:tc>
          <w:tcPr>
            <w:tcW w:w="2180" w:type="dxa"/>
          </w:tcPr>
          <w:p w:rsidR="001206F6" w:rsidRPr="00A66E24" w:rsidRDefault="001206F6" w:rsidP="00817B0A">
            <w:pPr>
              <w:pStyle w:val="TableBody"/>
            </w:pPr>
          </w:p>
        </w:tc>
        <w:tc>
          <w:tcPr>
            <w:tcW w:w="2923" w:type="dxa"/>
          </w:tcPr>
          <w:p w:rsidR="001206F6" w:rsidRPr="00A66E24" w:rsidRDefault="001206F6" w:rsidP="00817B0A">
            <w:pPr>
              <w:pStyle w:val="TableBody"/>
            </w:pPr>
          </w:p>
        </w:tc>
      </w:tr>
      <w:tr w:rsidR="004D79C9" w:rsidRPr="00A66E24" w:rsidTr="00817B0A">
        <w:tc>
          <w:tcPr>
            <w:tcW w:w="3292" w:type="dxa"/>
          </w:tcPr>
          <w:p w:rsidR="005C6CE6" w:rsidRDefault="004D79C9" w:rsidP="005C6CE6">
            <w:pPr>
              <w:pStyle w:val="TableBody"/>
            </w:pPr>
            <w:r>
              <w:t>Unpredictable medical emergency (illness, accident)</w:t>
            </w:r>
          </w:p>
        </w:tc>
        <w:tc>
          <w:tcPr>
            <w:tcW w:w="1985" w:type="dxa"/>
          </w:tcPr>
          <w:p w:rsidR="004D79C9" w:rsidRPr="00A66E24" w:rsidRDefault="004D79C9" w:rsidP="00817B0A">
            <w:pPr>
              <w:pStyle w:val="TableBody"/>
            </w:pPr>
          </w:p>
        </w:tc>
        <w:tc>
          <w:tcPr>
            <w:tcW w:w="4536" w:type="dxa"/>
          </w:tcPr>
          <w:p w:rsidR="004D79C9" w:rsidRDefault="003E1809" w:rsidP="003E1809">
            <w:pPr>
              <w:pStyle w:val="ListBullet2"/>
            </w:pPr>
            <w:r>
              <w:t>Communications and exit strategies</w:t>
            </w:r>
          </w:p>
          <w:p w:rsidR="001244F8" w:rsidRDefault="001244F8" w:rsidP="003E1809">
            <w:pPr>
              <w:pStyle w:val="ListBullet2"/>
            </w:pPr>
            <w:r>
              <w:t>First aid kit</w:t>
            </w:r>
          </w:p>
          <w:p w:rsidR="001244F8" w:rsidRPr="00A66E24" w:rsidRDefault="001244F8" w:rsidP="003E1809">
            <w:pPr>
              <w:pStyle w:val="ListBullet2"/>
            </w:pPr>
            <w:r>
              <w:t>First aid training and routinely conducting first aid exercises.</w:t>
            </w:r>
          </w:p>
        </w:tc>
        <w:tc>
          <w:tcPr>
            <w:tcW w:w="2180" w:type="dxa"/>
          </w:tcPr>
          <w:p w:rsidR="004D79C9" w:rsidRPr="00A66E24" w:rsidRDefault="004D79C9" w:rsidP="00817B0A">
            <w:pPr>
              <w:pStyle w:val="TableBody"/>
            </w:pPr>
          </w:p>
        </w:tc>
        <w:tc>
          <w:tcPr>
            <w:tcW w:w="2923" w:type="dxa"/>
          </w:tcPr>
          <w:p w:rsidR="004D79C9" w:rsidRPr="00A66E24" w:rsidRDefault="004D79C9" w:rsidP="00817B0A">
            <w:pPr>
              <w:pStyle w:val="TableBody"/>
            </w:pPr>
          </w:p>
        </w:tc>
      </w:tr>
      <w:tr w:rsidR="005C6CE6" w:rsidRPr="00A66E24" w:rsidTr="00817B0A">
        <w:tc>
          <w:tcPr>
            <w:tcW w:w="3292" w:type="dxa"/>
          </w:tcPr>
          <w:p w:rsidR="005C6CE6" w:rsidRDefault="005C6CE6" w:rsidP="004D79C9">
            <w:pPr>
              <w:pStyle w:val="TableBody"/>
            </w:pPr>
            <w:r>
              <w:t>Drink driving</w:t>
            </w:r>
          </w:p>
        </w:tc>
        <w:tc>
          <w:tcPr>
            <w:tcW w:w="1985" w:type="dxa"/>
          </w:tcPr>
          <w:p w:rsidR="005C6CE6" w:rsidRPr="00A66E24" w:rsidRDefault="005C6CE6" w:rsidP="00817B0A">
            <w:pPr>
              <w:pStyle w:val="TableBody"/>
            </w:pPr>
          </w:p>
        </w:tc>
        <w:tc>
          <w:tcPr>
            <w:tcW w:w="4536" w:type="dxa"/>
          </w:tcPr>
          <w:p w:rsidR="005C6CE6" w:rsidRPr="00A66E24" w:rsidRDefault="003E1809" w:rsidP="003E1809">
            <w:pPr>
              <w:pStyle w:val="ListBullet2"/>
            </w:pPr>
            <w:r>
              <w:t>Pre-plan, including contingency plans.</w:t>
            </w:r>
          </w:p>
        </w:tc>
        <w:tc>
          <w:tcPr>
            <w:tcW w:w="2180" w:type="dxa"/>
          </w:tcPr>
          <w:p w:rsidR="005C6CE6" w:rsidRPr="00A66E24" w:rsidRDefault="005C6CE6" w:rsidP="00817B0A">
            <w:pPr>
              <w:pStyle w:val="TableBody"/>
            </w:pPr>
          </w:p>
        </w:tc>
        <w:tc>
          <w:tcPr>
            <w:tcW w:w="2923" w:type="dxa"/>
          </w:tcPr>
          <w:p w:rsidR="005C6CE6" w:rsidRPr="00A66E24" w:rsidRDefault="005C6CE6" w:rsidP="00817B0A">
            <w:pPr>
              <w:pStyle w:val="TableBody"/>
            </w:pPr>
          </w:p>
        </w:tc>
      </w:tr>
      <w:tr w:rsidR="00817B0A" w:rsidRPr="00A66E24" w:rsidTr="00817B0A">
        <w:tc>
          <w:tcPr>
            <w:tcW w:w="3292" w:type="dxa"/>
          </w:tcPr>
          <w:p w:rsidR="00817B0A" w:rsidRDefault="00817B0A" w:rsidP="00817B0A">
            <w:pPr>
              <w:pStyle w:val="TableBody"/>
            </w:pPr>
            <w:r>
              <w:t>Abuse and neglect of minors</w:t>
            </w:r>
            <w:r w:rsidR="003E1809">
              <w:t xml:space="preserve"> (including intellectually disabled)</w:t>
            </w:r>
          </w:p>
        </w:tc>
        <w:tc>
          <w:tcPr>
            <w:tcW w:w="1985" w:type="dxa"/>
          </w:tcPr>
          <w:p w:rsidR="00817B0A" w:rsidRPr="00A66E24" w:rsidRDefault="00817B0A" w:rsidP="00817B0A">
            <w:pPr>
              <w:pStyle w:val="TableBody"/>
            </w:pPr>
          </w:p>
        </w:tc>
        <w:tc>
          <w:tcPr>
            <w:tcW w:w="4536" w:type="dxa"/>
          </w:tcPr>
          <w:p w:rsidR="00817B0A" w:rsidRDefault="003E1809" w:rsidP="003E1809">
            <w:pPr>
              <w:pStyle w:val="ListBullet2"/>
            </w:pPr>
            <w:r>
              <w:t>Abide by AU Sports Child Safe policies</w:t>
            </w:r>
          </w:p>
          <w:p w:rsidR="003E1809" w:rsidRDefault="003E1809" w:rsidP="003E1809">
            <w:pPr>
              <w:pStyle w:val="ListBullet2"/>
            </w:pPr>
            <w:r>
              <w:lastRenderedPageBreak/>
              <w:t>Exclude minors from participation where participation would be inappropriate.</w:t>
            </w:r>
          </w:p>
          <w:p w:rsidR="003E1809" w:rsidRPr="00A66E24" w:rsidRDefault="003E1809" w:rsidP="003E1809">
            <w:pPr>
              <w:pStyle w:val="ListBullet2"/>
            </w:pPr>
            <w:r>
              <w:t>Run suitable number of minor-suitable events where demand exists.</w:t>
            </w:r>
          </w:p>
        </w:tc>
        <w:tc>
          <w:tcPr>
            <w:tcW w:w="2180" w:type="dxa"/>
          </w:tcPr>
          <w:p w:rsidR="00817B0A" w:rsidRPr="00A66E24" w:rsidRDefault="00817B0A" w:rsidP="00817B0A">
            <w:pPr>
              <w:pStyle w:val="TableBody"/>
            </w:pPr>
          </w:p>
        </w:tc>
        <w:tc>
          <w:tcPr>
            <w:tcW w:w="2923" w:type="dxa"/>
          </w:tcPr>
          <w:p w:rsidR="00817B0A" w:rsidRPr="00A66E24" w:rsidRDefault="00817B0A" w:rsidP="00817B0A">
            <w:pPr>
              <w:pStyle w:val="TableBody"/>
            </w:pPr>
          </w:p>
        </w:tc>
      </w:tr>
      <w:tr w:rsidR="00E12A18" w:rsidRPr="00A66E24" w:rsidTr="00817B0A">
        <w:tc>
          <w:tcPr>
            <w:tcW w:w="3292" w:type="dxa"/>
          </w:tcPr>
          <w:p w:rsidR="00E12A18" w:rsidRDefault="00E12A18" w:rsidP="00817B0A">
            <w:pPr>
              <w:pStyle w:val="TableBody"/>
            </w:pPr>
            <w:r>
              <w:t>Trespassing and vandalism</w:t>
            </w:r>
          </w:p>
        </w:tc>
        <w:tc>
          <w:tcPr>
            <w:tcW w:w="1985" w:type="dxa"/>
          </w:tcPr>
          <w:p w:rsidR="00E12A18" w:rsidRPr="00A66E24" w:rsidRDefault="00E12A18" w:rsidP="00817B0A">
            <w:pPr>
              <w:pStyle w:val="TableBody"/>
            </w:pPr>
          </w:p>
        </w:tc>
        <w:tc>
          <w:tcPr>
            <w:tcW w:w="4536" w:type="dxa"/>
          </w:tcPr>
          <w:p w:rsidR="00E12A18" w:rsidRPr="00A66E24" w:rsidRDefault="00702359" w:rsidP="00702359">
            <w:pPr>
              <w:pStyle w:val="ListBullet2"/>
            </w:pPr>
            <w:r>
              <w:t>Act in accordance with own risk appetite</w:t>
            </w:r>
            <w:r w:rsidR="00E75896">
              <w:t xml:space="preserve"> and live with the consequences</w:t>
            </w:r>
            <w:r>
              <w:t>.</w:t>
            </w:r>
            <w:r w:rsidR="00E75896">
              <w:t xml:space="preserve">  Illegal activities won’t attract AU Sports protection.</w:t>
            </w:r>
          </w:p>
        </w:tc>
        <w:tc>
          <w:tcPr>
            <w:tcW w:w="2180" w:type="dxa"/>
          </w:tcPr>
          <w:p w:rsidR="00E12A18" w:rsidRPr="00A66E24" w:rsidRDefault="00E12A18" w:rsidP="00817B0A">
            <w:pPr>
              <w:pStyle w:val="TableBody"/>
            </w:pPr>
          </w:p>
        </w:tc>
        <w:tc>
          <w:tcPr>
            <w:tcW w:w="2923" w:type="dxa"/>
          </w:tcPr>
          <w:p w:rsidR="00E12A18" w:rsidRPr="00A66E24" w:rsidRDefault="00E12A18" w:rsidP="00817B0A">
            <w:pPr>
              <w:pStyle w:val="TableBody"/>
            </w:pPr>
          </w:p>
        </w:tc>
      </w:tr>
      <w:tr w:rsidR="002C6C89" w:rsidRPr="00A66E24" w:rsidTr="000370B5">
        <w:tc>
          <w:tcPr>
            <w:tcW w:w="3292" w:type="dxa"/>
          </w:tcPr>
          <w:p w:rsidR="002C6C89" w:rsidRDefault="002C6C89" w:rsidP="000370B5">
            <w:pPr>
              <w:pStyle w:val="TableBody"/>
            </w:pPr>
            <w:r>
              <w:t>Navigation (ie getting lost)</w:t>
            </w:r>
          </w:p>
        </w:tc>
        <w:tc>
          <w:tcPr>
            <w:tcW w:w="1985" w:type="dxa"/>
          </w:tcPr>
          <w:p w:rsidR="002C6C89" w:rsidRPr="00A66E24" w:rsidRDefault="002C6C89" w:rsidP="000370B5">
            <w:pPr>
              <w:pStyle w:val="TableBody"/>
            </w:pPr>
          </w:p>
        </w:tc>
        <w:tc>
          <w:tcPr>
            <w:tcW w:w="4536" w:type="dxa"/>
          </w:tcPr>
          <w:p w:rsidR="002C6C89" w:rsidRDefault="002C6C89" w:rsidP="000370B5">
            <w:pPr>
              <w:pStyle w:val="ListBullet2"/>
            </w:pPr>
            <w:r>
              <w:t>Review maps and navigation methods</w:t>
            </w:r>
          </w:p>
          <w:p w:rsidR="002C6C89" w:rsidRDefault="002C6C89" w:rsidP="000370B5">
            <w:pPr>
              <w:pStyle w:val="ListBullet2"/>
            </w:pPr>
            <w:r>
              <w:t>Have backup navigation methods in case of GPS failure.</w:t>
            </w:r>
          </w:p>
          <w:p w:rsidR="002C6C89" w:rsidRDefault="002C6C89" w:rsidP="000370B5">
            <w:pPr>
              <w:pStyle w:val="ListBullet2"/>
            </w:pPr>
            <w:r>
              <w:t>Submit event plans to responsible person with instructions as to when to initiate search.</w:t>
            </w:r>
          </w:p>
          <w:p w:rsidR="000370B5" w:rsidRPr="00A66E24" w:rsidRDefault="000370B5" w:rsidP="000370B5">
            <w:pPr>
              <w:pStyle w:val="ListBullet2"/>
            </w:pPr>
            <w:r>
              <w:t>Have participant communication list available (eg online event registration system)</w:t>
            </w:r>
          </w:p>
        </w:tc>
        <w:tc>
          <w:tcPr>
            <w:tcW w:w="2180" w:type="dxa"/>
          </w:tcPr>
          <w:p w:rsidR="002C6C89" w:rsidRPr="00A66E24" w:rsidRDefault="002C6C89" w:rsidP="000370B5">
            <w:pPr>
              <w:pStyle w:val="TableBody"/>
            </w:pPr>
          </w:p>
        </w:tc>
        <w:tc>
          <w:tcPr>
            <w:tcW w:w="2923" w:type="dxa"/>
          </w:tcPr>
          <w:p w:rsidR="002C6C89" w:rsidRPr="00A66E24" w:rsidRDefault="002C6C89" w:rsidP="000370B5">
            <w:pPr>
              <w:pStyle w:val="TableBody"/>
            </w:pPr>
          </w:p>
        </w:tc>
      </w:tr>
      <w:tr w:rsidR="00817B0A" w:rsidRPr="00A66E24" w:rsidTr="00817B0A">
        <w:tc>
          <w:tcPr>
            <w:tcW w:w="3292" w:type="dxa"/>
          </w:tcPr>
          <w:p w:rsidR="00817B0A" w:rsidRDefault="00817B0A" w:rsidP="00817B0A">
            <w:pPr>
              <w:pStyle w:val="TableBody"/>
            </w:pPr>
          </w:p>
        </w:tc>
        <w:tc>
          <w:tcPr>
            <w:tcW w:w="1985" w:type="dxa"/>
          </w:tcPr>
          <w:p w:rsidR="00817B0A" w:rsidRPr="00A66E24" w:rsidRDefault="00817B0A" w:rsidP="00817B0A">
            <w:pPr>
              <w:pStyle w:val="TableBody"/>
            </w:pPr>
          </w:p>
        </w:tc>
        <w:tc>
          <w:tcPr>
            <w:tcW w:w="4536" w:type="dxa"/>
          </w:tcPr>
          <w:p w:rsidR="00817B0A" w:rsidRPr="00A66E24" w:rsidRDefault="00817B0A" w:rsidP="00817B0A">
            <w:pPr>
              <w:pStyle w:val="TableBody"/>
            </w:pPr>
          </w:p>
        </w:tc>
        <w:tc>
          <w:tcPr>
            <w:tcW w:w="2180" w:type="dxa"/>
          </w:tcPr>
          <w:p w:rsidR="00817B0A" w:rsidRPr="00A66E24" w:rsidRDefault="00817B0A" w:rsidP="00817B0A">
            <w:pPr>
              <w:pStyle w:val="TableBody"/>
            </w:pPr>
          </w:p>
        </w:tc>
        <w:tc>
          <w:tcPr>
            <w:tcW w:w="2923" w:type="dxa"/>
          </w:tcPr>
          <w:p w:rsidR="00817B0A" w:rsidRPr="00A66E24" w:rsidRDefault="00817B0A"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A41519" w:rsidP="00817B0A">
            <w:pPr>
              <w:pStyle w:val="TableBody"/>
            </w:pPr>
            <w:r>
              <w:t>Extremes of hot and cold</w:t>
            </w:r>
          </w:p>
        </w:tc>
        <w:tc>
          <w:tcPr>
            <w:tcW w:w="1985" w:type="dxa"/>
          </w:tcPr>
          <w:p w:rsidR="00A41519" w:rsidRPr="00A66E24" w:rsidRDefault="00A41519" w:rsidP="00817B0A">
            <w:pPr>
              <w:pStyle w:val="TableBody"/>
            </w:pPr>
          </w:p>
        </w:tc>
        <w:tc>
          <w:tcPr>
            <w:tcW w:w="4536" w:type="dxa"/>
          </w:tcPr>
          <w:p w:rsidR="00A41519" w:rsidRDefault="00A41519" w:rsidP="00817B0A">
            <w:pPr>
              <w:pStyle w:val="ListBullet"/>
              <w:tabs>
                <w:tab w:val="num" w:pos="360"/>
              </w:tabs>
              <w:ind w:left="360" w:right="0" w:hanging="360"/>
            </w:pPr>
            <w:r>
              <w:t>Monitor forecasts and adjust plans to suit</w:t>
            </w:r>
          </w:p>
          <w:p w:rsidR="00A41519" w:rsidRPr="00A66E24" w:rsidRDefault="00A41519" w:rsidP="00F20C38">
            <w:pPr>
              <w:pStyle w:val="ListBullet"/>
              <w:tabs>
                <w:tab w:val="num" w:pos="360"/>
              </w:tabs>
              <w:ind w:left="360" w:right="0" w:hanging="360"/>
            </w:pPr>
            <w:r>
              <w:t>Use suitable PPE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r>
              <w:t>Extremes of wind and swell</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r>
              <w:t>Monitor forecasts and adjust plans to suit</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1206F6" w:rsidRPr="00A66E24" w:rsidTr="00817B0A">
        <w:tc>
          <w:tcPr>
            <w:tcW w:w="3292" w:type="dxa"/>
          </w:tcPr>
          <w:p w:rsidR="001206F6" w:rsidRDefault="001206F6" w:rsidP="00817B0A">
            <w:pPr>
              <w:pStyle w:val="TableBody"/>
            </w:pPr>
            <w:r>
              <w:t>Geographical (eg cliffs)</w:t>
            </w:r>
          </w:p>
        </w:tc>
        <w:tc>
          <w:tcPr>
            <w:tcW w:w="1985" w:type="dxa"/>
          </w:tcPr>
          <w:p w:rsidR="001206F6" w:rsidRPr="00A66E24" w:rsidRDefault="001206F6" w:rsidP="00817B0A">
            <w:pPr>
              <w:pStyle w:val="TableBody"/>
            </w:pPr>
          </w:p>
        </w:tc>
        <w:tc>
          <w:tcPr>
            <w:tcW w:w="4536" w:type="dxa"/>
          </w:tcPr>
          <w:p w:rsidR="001206F6" w:rsidRDefault="001206F6" w:rsidP="00817B0A">
            <w:pPr>
              <w:pStyle w:val="ListBullet"/>
              <w:tabs>
                <w:tab w:val="num" w:pos="360"/>
              </w:tabs>
              <w:ind w:left="360" w:right="0" w:hanging="360"/>
            </w:pPr>
          </w:p>
        </w:tc>
        <w:tc>
          <w:tcPr>
            <w:tcW w:w="2180" w:type="dxa"/>
          </w:tcPr>
          <w:p w:rsidR="001206F6" w:rsidRPr="00A66E24" w:rsidRDefault="001206F6" w:rsidP="00817B0A">
            <w:pPr>
              <w:pStyle w:val="TableBody"/>
            </w:pPr>
          </w:p>
        </w:tc>
        <w:tc>
          <w:tcPr>
            <w:tcW w:w="2923" w:type="dxa"/>
          </w:tcPr>
          <w:p w:rsidR="001206F6" w:rsidRPr="00A66E24" w:rsidRDefault="001206F6" w:rsidP="00817B0A">
            <w:pPr>
              <w:pStyle w:val="TableBody"/>
            </w:pPr>
          </w:p>
        </w:tc>
      </w:tr>
      <w:tr w:rsidR="00A41519" w:rsidRPr="00A66E24" w:rsidTr="00817B0A">
        <w:tc>
          <w:tcPr>
            <w:tcW w:w="3292" w:type="dxa"/>
          </w:tcPr>
          <w:p w:rsidR="00A41519" w:rsidRPr="00B56569" w:rsidRDefault="00A41519" w:rsidP="00817B0A">
            <w:pPr>
              <w:pStyle w:val="TableBody"/>
            </w:pPr>
            <w:r>
              <w:t>Nuisance crowds</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817B0A" w:rsidP="00817B0A">
            <w:pPr>
              <w:pStyle w:val="TableBody"/>
            </w:pPr>
            <w:r>
              <w:t>Motor vehicle traffic</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817B0A" w:rsidRPr="00A66E24" w:rsidTr="00817B0A">
        <w:tc>
          <w:tcPr>
            <w:tcW w:w="3292" w:type="dxa"/>
          </w:tcPr>
          <w:p w:rsidR="00817B0A" w:rsidRDefault="00817B0A" w:rsidP="00817B0A">
            <w:pPr>
              <w:pStyle w:val="TableBody"/>
            </w:pPr>
            <w:r>
              <w:t>Bites and stings</w:t>
            </w:r>
          </w:p>
        </w:tc>
        <w:tc>
          <w:tcPr>
            <w:tcW w:w="1985" w:type="dxa"/>
          </w:tcPr>
          <w:p w:rsidR="00817B0A" w:rsidRPr="00A66E24" w:rsidRDefault="00817B0A" w:rsidP="00817B0A">
            <w:pPr>
              <w:pStyle w:val="TableBody"/>
            </w:pPr>
          </w:p>
        </w:tc>
        <w:tc>
          <w:tcPr>
            <w:tcW w:w="4536" w:type="dxa"/>
          </w:tcPr>
          <w:p w:rsidR="00817B0A" w:rsidRPr="00A66E24" w:rsidRDefault="00817B0A" w:rsidP="00817B0A">
            <w:pPr>
              <w:pStyle w:val="TableBody"/>
            </w:pPr>
          </w:p>
        </w:tc>
        <w:tc>
          <w:tcPr>
            <w:tcW w:w="2180" w:type="dxa"/>
          </w:tcPr>
          <w:p w:rsidR="00817B0A" w:rsidRPr="00A66E24" w:rsidRDefault="00817B0A" w:rsidP="00817B0A">
            <w:pPr>
              <w:pStyle w:val="TableBody"/>
            </w:pPr>
          </w:p>
        </w:tc>
        <w:tc>
          <w:tcPr>
            <w:tcW w:w="2923" w:type="dxa"/>
          </w:tcPr>
          <w:p w:rsidR="00817B0A" w:rsidRPr="00A66E24" w:rsidRDefault="00817B0A" w:rsidP="00817B0A">
            <w:pPr>
              <w:pStyle w:val="TableBody"/>
            </w:pPr>
          </w:p>
        </w:tc>
      </w:tr>
      <w:tr w:rsidR="00676EBA" w:rsidRPr="00A66E24" w:rsidTr="00817B0A">
        <w:tc>
          <w:tcPr>
            <w:tcW w:w="3292" w:type="dxa"/>
          </w:tcPr>
          <w:p w:rsidR="00676EBA" w:rsidRDefault="00676EBA" w:rsidP="00817B0A">
            <w:pPr>
              <w:pStyle w:val="TableBody"/>
            </w:pPr>
            <w:r>
              <w:t>Livestock, dogs, horses</w:t>
            </w:r>
          </w:p>
        </w:tc>
        <w:tc>
          <w:tcPr>
            <w:tcW w:w="1985" w:type="dxa"/>
          </w:tcPr>
          <w:p w:rsidR="00676EBA" w:rsidRPr="00A66E24" w:rsidRDefault="00676EBA" w:rsidP="00817B0A">
            <w:pPr>
              <w:pStyle w:val="TableBody"/>
            </w:pPr>
          </w:p>
        </w:tc>
        <w:tc>
          <w:tcPr>
            <w:tcW w:w="4536" w:type="dxa"/>
          </w:tcPr>
          <w:p w:rsidR="00676EBA" w:rsidRPr="00A66E24" w:rsidRDefault="00676EBA" w:rsidP="00817B0A">
            <w:pPr>
              <w:pStyle w:val="TableBody"/>
            </w:pPr>
          </w:p>
        </w:tc>
        <w:tc>
          <w:tcPr>
            <w:tcW w:w="2180" w:type="dxa"/>
          </w:tcPr>
          <w:p w:rsidR="00676EBA" w:rsidRPr="00A66E24" w:rsidRDefault="00676EBA" w:rsidP="00817B0A">
            <w:pPr>
              <w:pStyle w:val="TableBody"/>
            </w:pPr>
          </w:p>
        </w:tc>
        <w:tc>
          <w:tcPr>
            <w:tcW w:w="2923" w:type="dxa"/>
          </w:tcPr>
          <w:p w:rsidR="00676EBA" w:rsidRPr="00A66E24" w:rsidRDefault="00676EBA" w:rsidP="00817B0A">
            <w:pPr>
              <w:pStyle w:val="TableBody"/>
            </w:pPr>
          </w:p>
        </w:tc>
      </w:tr>
      <w:tr w:rsidR="00817B0A" w:rsidRPr="00A66E24" w:rsidTr="00817B0A">
        <w:tc>
          <w:tcPr>
            <w:tcW w:w="3292" w:type="dxa"/>
          </w:tcPr>
          <w:p w:rsidR="00817B0A" w:rsidRDefault="00817B0A" w:rsidP="00817B0A">
            <w:pPr>
              <w:pStyle w:val="TableBody"/>
            </w:pPr>
          </w:p>
        </w:tc>
        <w:tc>
          <w:tcPr>
            <w:tcW w:w="1985" w:type="dxa"/>
          </w:tcPr>
          <w:p w:rsidR="00817B0A" w:rsidRPr="00A66E24" w:rsidRDefault="00817B0A" w:rsidP="00817B0A">
            <w:pPr>
              <w:pStyle w:val="TableBody"/>
            </w:pPr>
          </w:p>
        </w:tc>
        <w:tc>
          <w:tcPr>
            <w:tcW w:w="4536" w:type="dxa"/>
          </w:tcPr>
          <w:p w:rsidR="00817B0A" w:rsidRPr="00A66E24" w:rsidRDefault="00817B0A" w:rsidP="00817B0A">
            <w:pPr>
              <w:pStyle w:val="TableBody"/>
            </w:pPr>
          </w:p>
        </w:tc>
        <w:tc>
          <w:tcPr>
            <w:tcW w:w="2180" w:type="dxa"/>
          </w:tcPr>
          <w:p w:rsidR="00817B0A" w:rsidRPr="00A66E24" w:rsidRDefault="00817B0A" w:rsidP="00817B0A">
            <w:pPr>
              <w:pStyle w:val="TableBody"/>
            </w:pPr>
          </w:p>
        </w:tc>
        <w:tc>
          <w:tcPr>
            <w:tcW w:w="2923" w:type="dxa"/>
          </w:tcPr>
          <w:p w:rsidR="00817B0A" w:rsidRPr="00A66E24" w:rsidRDefault="00817B0A"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817B0A" w:rsidP="00817B0A">
            <w:pPr>
              <w:pStyle w:val="TableBody"/>
            </w:pPr>
            <w:r>
              <w:t>Failure of footwear</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Facilities Risk</w:t>
            </w:r>
          </w:p>
        </w:tc>
      </w:tr>
      <w:tr w:rsidR="00A41519" w:rsidRPr="00A66E24" w:rsidTr="00817B0A">
        <w:tc>
          <w:tcPr>
            <w:tcW w:w="3292" w:type="dxa"/>
          </w:tcPr>
          <w:p w:rsidR="00A41519" w:rsidRPr="00B56569" w:rsidRDefault="00524270" w:rsidP="00817B0A">
            <w:pPr>
              <w:pStyle w:val="TableBody"/>
            </w:pPr>
            <w:r>
              <w:t xml:space="preserve">Lack of induction/ training (eg beginner </w:t>
            </w:r>
            <w:proofErr w:type="spellStart"/>
            <w:r>
              <w:t>horseriding</w:t>
            </w:r>
            <w:proofErr w:type="spellEnd"/>
            <w:r>
              <w:t xml:space="preserve"> event)</w:t>
            </w:r>
          </w:p>
        </w:tc>
        <w:tc>
          <w:tcPr>
            <w:tcW w:w="1985" w:type="dxa"/>
          </w:tcPr>
          <w:p w:rsidR="00A41519" w:rsidRPr="00A66E24" w:rsidRDefault="00A41519" w:rsidP="00817B0A">
            <w:pPr>
              <w:pStyle w:val="TableBody"/>
            </w:pPr>
          </w:p>
        </w:tc>
        <w:tc>
          <w:tcPr>
            <w:tcW w:w="4536" w:type="dxa"/>
          </w:tcPr>
          <w:p w:rsidR="00A41519" w:rsidRPr="00A66E24" w:rsidRDefault="000370B5" w:rsidP="000370B5">
            <w:pPr>
              <w:pStyle w:val="ListBullet2"/>
            </w:pPr>
            <w:r>
              <w:t>Act within personal risk appetite.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524270" w:rsidP="00817B0A">
            <w:pPr>
              <w:pStyle w:val="TableBody"/>
            </w:pPr>
            <w:r>
              <w:t>Lack of suitable equipment provided by facility.</w:t>
            </w:r>
          </w:p>
        </w:tc>
        <w:tc>
          <w:tcPr>
            <w:tcW w:w="1985" w:type="dxa"/>
          </w:tcPr>
          <w:p w:rsidR="00A41519" w:rsidRPr="00A66E24" w:rsidRDefault="00A41519" w:rsidP="00817B0A">
            <w:pPr>
              <w:pStyle w:val="TableBody"/>
            </w:pPr>
          </w:p>
        </w:tc>
        <w:tc>
          <w:tcPr>
            <w:tcW w:w="4536" w:type="dxa"/>
          </w:tcPr>
          <w:p w:rsidR="00A41519" w:rsidRPr="00A66E24" w:rsidRDefault="000370B5" w:rsidP="000370B5">
            <w:pPr>
              <w:pStyle w:val="ListBullet2"/>
            </w:pPr>
            <w:r>
              <w:t>Act within personal risk appetite.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524270" w:rsidRPr="00A66E24" w:rsidTr="00817B0A">
        <w:tc>
          <w:tcPr>
            <w:tcW w:w="3292" w:type="dxa"/>
          </w:tcPr>
          <w:p w:rsidR="00524270" w:rsidRDefault="00524270" w:rsidP="00817B0A">
            <w:pPr>
              <w:pStyle w:val="TableBody"/>
            </w:pPr>
          </w:p>
        </w:tc>
        <w:tc>
          <w:tcPr>
            <w:tcW w:w="1985" w:type="dxa"/>
          </w:tcPr>
          <w:p w:rsidR="00524270" w:rsidRPr="00A66E24" w:rsidRDefault="00524270" w:rsidP="00817B0A">
            <w:pPr>
              <w:pStyle w:val="TableBody"/>
            </w:pPr>
          </w:p>
        </w:tc>
        <w:tc>
          <w:tcPr>
            <w:tcW w:w="4536" w:type="dxa"/>
          </w:tcPr>
          <w:p w:rsidR="00524270" w:rsidRPr="00A66E24" w:rsidRDefault="00524270" w:rsidP="00817B0A">
            <w:pPr>
              <w:pStyle w:val="TableBody"/>
            </w:pPr>
          </w:p>
        </w:tc>
        <w:tc>
          <w:tcPr>
            <w:tcW w:w="2180" w:type="dxa"/>
          </w:tcPr>
          <w:p w:rsidR="00524270" w:rsidRPr="00A66E24" w:rsidRDefault="00524270" w:rsidP="00817B0A">
            <w:pPr>
              <w:pStyle w:val="TableBody"/>
            </w:pPr>
          </w:p>
        </w:tc>
        <w:tc>
          <w:tcPr>
            <w:tcW w:w="2923" w:type="dxa"/>
          </w:tcPr>
          <w:p w:rsidR="00524270" w:rsidRPr="00A66E24" w:rsidRDefault="00524270" w:rsidP="00817B0A">
            <w:pPr>
              <w:pStyle w:val="TableBody"/>
            </w:pPr>
          </w:p>
        </w:tc>
      </w:tr>
    </w:tbl>
    <w:p w:rsidR="00A41519" w:rsidRDefault="00A41519" w:rsidP="00A41519">
      <w:pPr>
        <w:pStyle w:val="BodyText"/>
      </w:pPr>
    </w:p>
    <w:p w:rsidR="00016F63" w:rsidRDefault="00016F63" w:rsidP="00016F63">
      <w:pPr>
        <w:ind w:left="0"/>
        <w:rPr>
          <w:rFonts w:eastAsiaTheme="majorEastAsia" w:cs="Arial"/>
          <w:b/>
          <w:bCs/>
          <w:color w:val="1F497D" w:themeColor="text2"/>
          <w:sz w:val="24"/>
          <w:szCs w:val="28"/>
        </w:rPr>
      </w:pPr>
      <w:r>
        <w:br w:type="page"/>
      </w:r>
    </w:p>
    <w:p w:rsidR="00A41519" w:rsidRDefault="00A41519" w:rsidP="00A41519">
      <w:pPr>
        <w:pStyle w:val="Heading2"/>
      </w:pPr>
      <w:bookmarkStart w:id="2" w:name="_Toc489198986"/>
      <w:r>
        <w:lastRenderedPageBreak/>
        <w:t xml:space="preserve">Overnight walks and </w:t>
      </w:r>
      <w:proofErr w:type="spellStart"/>
      <w:r>
        <w:t>carcamping</w:t>
      </w:r>
      <w:proofErr w:type="spellEnd"/>
      <w:r>
        <w:t xml:space="preserve"> expeditions in populated areas</w:t>
      </w:r>
      <w:bookmarkEnd w:id="2"/>
    </w:p>
    <w:p w:rsidR="004B5842" w:rsidRPr="004B5842" w:rsidRDefault="004B5842" w:rsidP="004B5842">
      <w:pPr>
        <w:pStyle w:val="BodyText"/>
      </w:pPr>
      <w:r>
        <w:t xml:space="preserve">See also </w:t>
      </w:r>
      <w:proofErr w:type="spellStart"/>
      <w:r>
        <w:t>Daywalks</w:t>
      </w:r>
      <w:proofErr w:type="spellEnd"/>
      <w:r>
        <w:t xml:space="preserve"> risk assessment</w:t>
      </w: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E12A18" w:rsidP="00817B0A">
            <w:pPr>
              <w:pStyle w:val="TableBody"/>
            </w:pPr>
            <w:r>
              <w:t xml:space="preserve">Food (eg </w:t>
            </w:r>
            <w:r w:rsidR="00291D69">
              <w:t xml:space="preserve">insufficient, inappropriate, </w:t>
            </w:r>
            <w:r>
              <w:t>food poisoning)</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E12A18" w:rsidP="00817B0A">
            <w:pPr>
              <w:pStyle w:val="TableBody"/>
            </w:pPr>
            <w:r>
              <w:t>Inappropriate behaviour</w:t>
            </w:r>
          </w:p>
        </w:tc>
        <w:tc>
          <w:tcPr>
            <w:tcW w:w="1985" w:type="dxa"/>
          </w:tcPr>
          <w:p w:rsidR="00A41519" w:rsidRPr="00A66E24" w:rsidRDefault="00A41519" w:rsidP="00817B0A">
            <w:pPr>
              <w:pStyle w:val="TableBody"/>
            </w:pPr>
          </w:p>
        </w:tc>
        <w:tc>
          <w:tcPr>
            <w:tcW w:w="4536" w:type="dxa"/>
          </w:tcPr>
          <w:p w:rsidR="00A41519" w:rsidRPr="00A66E24" w:rsidRDefault="002C6C89" w:rsidP="002C6C89">
            <w:pPr>
              <w:pStyle w:val="ListBullet2"/>
            </w:pPr>
            <w:r>
              <w:t>Registrations aren’t a booking, just an expression of interest.  Accept dodgy applicants in accordance with your risk appetite.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B13C40" w:rsidRPr="00A66E24" w:rsidTr="00817B0A">
        <w:tc>
          <w:tcPr>
            <w:tcW w:w="3292" w:type="dxa"/>
          </w:tcPr>
          <w:p w:rsidR="00B13C40" w:rsidRDefault="00B13C40" w:rsidP="00817B0A">
            <w:pPr>
              <w:pStyle w:val="TableBody"/>
            </w:pPr>
            <w:r>
              <w:t>Disruptive use of alcohol and/ or recreational drugs.</w:t>
            </w:r>
          </w:p>
        </w:tc>
        <w:tc>
          <w:tcPr>
            <w:tcW w:w="1985" w:type="dxa"/>
          </w:tcPr>
          <w:p w:rsidR="00B13C40" w:rsidRPr="00A66E24" w:rsidRDefault="00B13C40" w:rsidP="00817B0A">
            <w:pPr>
              <w:pStyle w:val="TableBody"/>
            </w:pPr>
          </w:p>
        </w:tc>
        <w:tc>
          <w:tcPr>
            <w:tcW w:w="4536" w:type="dxa"/>
          </w:tcPr>
          <w:p w:rsidR="00B13C40" w:rsidRPr="00A66E24" w:rsidRDefault="002C6C89" w:rsidP="00817B0A">
            <w:pPr>
              <w:pStyle w:val="ListBullet"/>
              <w:tabs>
                <w:tab w:val="num" w:pos="360"/>
              </w:tabs>
              <w:ind w:left="360" w:right="0" w:hanging="360"/>
            </w:pPr>
            <w:r>
              <w:t xml:space="preserve">As for </w:t>
            </w:r>
            <w:proofErr w:type="spellStart"/>
            <w:r>
              <w:t>inapproprate</w:t>
            </w:r>
            <w:proofErr w:type="spellEnd"/>
            <w:r>
              <w:t xml:space="preserve"> behaviour.</w:t>
            </w:r>
          </w:p>
        </w:tc>
        <w:tc>
          <w:tcPr>
            <w:tcW w:w="2180" w:type="dxa"/>
          </w:tcPr>
          <w:p w:rsidR="00B13C40" w:rsidRPr="00A66E24" w:rsidRDefault="00B13C40" w:rsidP="00817B0A">
            <w:pPr>
              <w:pStyle w:val="TableBody"/>
            </w:pPr>
          </w:p>
        </w:tc>
        <w:tc>
          <w:tcPr>
            <w:tcW w:w="2923" w:type="dxa"/>
          </w:tcPr>
          <w:p w:rsidR="00B13C40" w:rsidRPr="00A66E24" w:rsidRDefault="00B13C40" w:rsidP="00817B0A">
            <w:pPr>
              <w:pStyle w:val="TableBody"/>
            </w:pPr>
          </w:p>
        </w:tc>
      </w:tr>
      <w:tr w:rsidR="00A41519" w:rsidRPr="00A66E24" w:rsidTr="00817B0A">
        <w:tc>
          <w:tcPr>
            <w:tcW w:w="3292" w:type="dxa"/>
          </w:tcPr>
          <w:p w:rsidR="00A41519" w:rsidRPr="00B56569" w:rsidRDefault="00E12A18" w:rsidP="00817B0A">
            <w:pPr>
              <w:pStyle w:val="TableBody"/>
            </w:pPr>
            <w:r>
              <w:t>Theft</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323512" w:rsidP="00817B0A">
            <w:pPr>
              <w:pStyle w:val="TableBody"/>
            </w:pPr>
            <w:r>
              <w:t>Spooking</w:t>
            </w:r>
          </w:p>
        </w:tc>
        <w:tc>
          <w:tcPr>
            <w:tcW w:w="1985" w:type="dxa"/>
          </w:tcPr>
          <w:p w:rsidR="00A41519" w:rsidRPr="00A66E24" w:rsidRDefault="00A41519" w:rsidP="00817B0A">
            <w:pPr>
              <w:pStyle w:val="TableBody"/>
            </w:pPr>
          </w:p>
        </w:tc>
        <w:tc>
          <w:tcPr>
            <w:tcW w:w="4536" w:type="dxa"/>
          </w:tcPr>
          <w:p w:rsidR="00A41519" w:rsidRPr="00A66E24" w:rsidRDefault="00D61DEF" w:rsidP="002C6C89">
            <w:pPr>
              <w:pStyle w:val="ListBullet2"/>
            </w:pPr>
            <w:r>
              <w:t>Have next of kin phone numbers</w:t>
            </w:r>
            <w:r w:rsidR="002C6C89">
              <w:t>, consider getting them to take spooked participant away.</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9766D2" w:rsidP="009766D2">
            <w:pPr>
              <w:pStyle w:val="TableBody"/>
            </w:pPr>
            <w:r>
              <w:t>Poorly prepared leader</w:t>
            </w:r>
          </w:p>
        </w:tc>
        <w:tc>
          <w:tcPr>
            <w:tcW w:w="1985" w:type="dxa"/>
          </w:tcPr>
          <w:p w:rsidR="00A41519" w:rsidRPr="00A66E24" w:rsidRDefault="00A41519" w:rsidP="00817B0A">
            <w:pPr>
              <w:pStyle w:val="TableBody"/>
            </w:pPr>
          </w:p>
        </w:tc>
        <w:tc>
          <w:tcPr>
            <w:tcW w:w="4536" w:type="dxa"/>
          </w:tcPr>
          <w:p w:rsidR="00A41519" w:rsidRPr="00A66E24" w:rsidRDefault="009766D2" w:rsidP="009766D2">
            <w:pPr>
              <w:pStyle w:val="ListBullet2"/>
            </w:pPr>
            <w:r>
              <w:t>Consult peak body risk management plans and procedures.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9766D2" w:rsidRPr="00A66E24" w:rsidTr="00817B0A">
        <w:tc>
          <w:tcPr>
            <w:tcW w:w="3292" w:type="dxa"/>
          </w:tcPr>
          <w:p w:rsidR="009766D2" w:rsidRPr="00B56569" w:rsidRDefault="009766D2" w:rsidP="00817B0A">
            <w:pPr>
              <w:pStyle w:val="TableBody"/>
            </w:pPr>
          </w:p>
        </w:tc>
        <w:tc>
          <w:tcPr>
            <w:tcW w:w="1985" w:type="dxa"/>
          </w:tcPr>
          <w:p w:rsidR="009766D2" w:rsidRPr="00A66E24" w:rsidRDefault="009766D2" w:rsidP="00817B0A">
            <w:pPr>
              <w:pStyle w:val="TableBody"/>
            </w:pPr>
          </w:p>
        </w:tc>
        <w:tc>
          <w:tcPr>
            <w:tcW w:w="4536" w:type="dxa"/>
          </w:tcPr>
          <w:p w:rsidR="009766D2" w:rsidRPr="00A66E24" w:rsidRDefault="009766D2" w:rsidP="00817B0A">
            <w:pPr>
              <w:pStyle w:val="TableBody"/>
            </w:pPr>
          </w:p>
        </w:tc>
        <w:tc>
          <w:tcPr>
            <w:tcW w:w="2180" w:type="dxa"/>
          </w:tcPr>
          <w:p w:rsidR="009766D2" w:rsidRPr="00A66E24" w:rsidRDefault="009766D2" w:rsidP="00817B0A">
            <w:pPr>
              <w:pStyle w:val="TableBody"/>
            </w:pPr>
          </w:p>
        </w:tc>
        <w:tc>
          <w:tcPr>
            <w:tcW w:w="2923" w:type="dxa"/>
          </w:tcPr>
          <w:p w:rsidR="009766D2" w:rsidRPr="00A66E24" w:rsidRDefault="009766D2"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E12A18" w:rsidP="00817B0A">
            <w:pPr>
              <w:pStyle w:val="TableBody"/>
            </w:pPr>
            <w:r>
              <w:t>Inclement overnight weather</w:t>
            </w:r>
          </w:p>
        </w:tc>
        <w:tc>
          <w:tcPr>
            <w:tcW w:w="1985" w:type="dxa"/>
          </w:tcPr>
          <w:p w:rsidR="00A41519" w:rsidRPr="00A66E24" w:rsidRDefault="00A41519" w:rsidP="00817B0A">
            <w:pPr>
              <w:pStyle w:val="TableBody"/>
            </w:pPr>
          </w:p>
        </w:tc>
        <w:tc>
          <w:tcPr>
            <w:tcW w:w="4536" w:type="dxa"/>
          </w:tcPr>
          <w:p w:rsidR="00A41519" w:rsidRPr="00A66E24" w:rsidRDefault="009766D2" w:rsidP="009766D2">
            <w:pPr>
              <w:pStyle w:val="ListBullet2"/>
            </w:pPr>
            <w:r>
              <w:t>Always prepare for inclement weather</w:t>
            </w:r>
            <w:r w:rsidR="001244F8">
              <w:t>.</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E12A18" w:rsidP="00817B0A">
            <w:pPr>
              <w:pStyle w:val="TableBody"/>
            </w:pPr>
            <w:r>
              <w:t>Flooding</w:t>
            </w:r>
            <w:r w:rsidR="000310F3">
              <w:t xml:space="preserve"> of campsite</w:t>
            </w:r>
          </w:p>
        </w:tc>
        <w:tc>
          <w:tcPr>
            <w:tcW w:w="1985" w:type="dxa"/>
          </w:tcPr>
          <w:p w:rsidR="00A41519" w:rsidRPr="00A66E24" w:rsidRDefault="00A41519" w:rsidP="00817B0A">
            <w:pPr>
              <w:pStyle w:val="TableBody"/>
            </w:pPr>
          </w:p>
        </w:tc>
        <w:tc>
          <w:tcPr>
            <w:tcW w:w="4536" w:type="dxa"/>
          </w:tcPr>
          <w:p w:rsidR="009766D2" w:rsidRDefault="009766D2" w:rsidP="009766D2">
            <w:pPr>
              <w:pStyle w:val="ListBullet2"/>
            </w:pPr>
            <w:r>
              <w:t>Monitor weather forecasts</w:t>
            </w:r>
          </w:p>
          <w:p w:rsidR="00A41519" w:rsidRPr="00A66E24" w:rsidRDefault="009766D2" w:rsidP="009766D2">
            <w:pPr>
              <w:pStyle w:val="ListBullet2"/>
            </w:pPr>
            <w:r>
              <w:t xml:space="preserve">Look for </w:t>
            </w:r>
            <w:proofErr w:type="spellStart"/>
            <w:r>
              <w:t>telltale</w:t>
            </w:r>
            <w:proofErr w:type="spellEnd"/>
            <w:r>
              <w:t xml:space="preserve"> signs of high water mark</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0310F3" w:rsidP="00817B0A">
            <w:pPr>
              <w:pStyle w:val="TableBody"/>
            </w:pPr>
            <w:r>
              <w:t>Gum branch drop</w:t>
            </w:r>
          </w:p>
        </w:tc>
        <w:tc>
          <w:tcPr>
            <w:tcW w:w="1985" w:type="dxa"/>
          </w:tcPr>
          <w:p w:rsidR="00A41519" w:rsidRPr="00A66E24" w:rsidRDefault="00A41519" w:rsidP="00817B0A">
            <w:pPr>
              <w:pStyle w:val="TableBody"/>
            </w:pPr>
          </w:p>
        </w:tc>
        <w:tc>
          <w:tcPr>
            <w:tcW w:w="4536" w:type="dxa"/>
          </w:tcPr>
          <w:p w:rsidR="00A41519" w:rsidRPr="00A66E24" w:rsidRDefault="009766D2" w:rsidP="009766D2">
            <w:pPr>
              <w:pStyle w:val="ListBullet2"/>
            </w:pPr>
            <w:r>
              <w:t>Don’t camp under gum trees.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323512" w:rsidP="00817B0A">
            <w:pPr>
              <w:pStyle w:val="TableBody"/>
            </w:pPr>
            <w:r>
              <w:t>Inadequate or insufficient equipment</w:t>
            </w:r>
          </w:p>
        </w:tc>
        <w:tc>
          <w:tcPr>
            <w:tcW w:w="1985" w:type="dxa"/>
          </w:tcPr>
          <w:p w:rsidR="00A41519" w:rsidRPr="00A66E24" w:rsidRDefault="00A41519" w:rsidP="00817B0A">
            <w:pPr>
              <w:pStyle w:val="TableBody"/>
            </w:pPr>
          </w:p>
        </w:tc>
        <w:tc>
          <w:tcPr>
            <w:tcW w:w="4536" w:type="dxa"/>
          </w:tcPr>
          <w:p w:rsidR="00A41519" w:rsidRPr="00A66E24" w:rsidRDefault="000370B5" w:rsidP="000370B5">
            <w:pPr>
              <w:pStyle w:val="ListBullet2"/>
            </w:pPr>
            <w:r>
              <w:t>Improve planning and preparation.</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291D69" w:rsidP="00817B0A">
            <w:pPr>
              <w:pStyle w:val="TableBody"/>
            </w:pPr>
            <w:r>
              <w:t>Equipment failure</w:t>
            </w:r>
          </w:p>
        </w:tc>
        <w:tc>
          <w:tcPr>
            <w:tcW w:w="1985" w:type="dxa"/>
          </w:tcPr>
          <w:p w:rsidR="00A41519" w:rsidRPr="00A66E24" w:rsidRDefault="00A41519" w:rsidP="00817B0A">
            <w:pPr>
              <w:pStyle w:val="TableBody"/>
            </w:pPr>
          </w:p>
        </w:tc>
        <w:tc>
          <w:tcPr>
            <w:tcW w:w="4536" w:type="dxa"/>
          </w:tcPr>
          <w:p w:rsidR="00A41519" w:rsidRPr="00A66E24" w:rsidRDefault="001244F8" w:rsidP="000370B5">
            <w:pPr>
              <w:pStyle w:val="ListBullet2"/>
            </w:pPr>
            <w:r>
              <w:t xml:space="preserve">Contingency and </w:t>
            </w:r>
            <w:proofErr w:type="spellStart"/>
            <w:r>
              <w:t>reduntancy</w:t>
            </w:r>
            <w:proofErr w:type="spellEnd"/>
            <w:r>
              <w:t>, and gaffer tape.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Facilities Risk</w:t>
            </w:r>
          </w:p>
        </w:tc>
      </w:tr>
      <w:tr w:rsidR="00A41519" w:rsidRPr="00A66E24" w:rsidTr="00817B0A">
        <w:tc>
          <w:tcPr>
            <w:tcW w:w="3292" w:type="dxa"/>
          </w:tcPr>
          <w:p w:rsidR="00A41519" w:rsidRPr="00B56569" w:rsidRDefault="000310F3" w:rsidP="00817B0A">
            <w:pPr>
              <w:pStyle w:val="TableBody"/>
            </w:pPr>
            <w:r>
              <w:t>Lack of suitable camping facilities</w:t>
            </w:r>
          </w:p>
        </w:tc>
        <w:tc>
          <w:tcPr>
            <w:tcW w:w="1985" w:type="dxa"/>
          </w:tcPr>
          <w:p w:rsidR="00A41519" w:rsidRPr="00A66E24" w:rsidRDefault="00A41519" w:rsidP="00817B0A">
            <w:pPr>
              <w:pStyle w:val="TableBody"/>
            </w:pPr>
          </w:p>
        </w:tc>
        <w:tc>
          <w:tcPr>
            <w:tcW w:w="4536" w:type="dxa"/>
          </w:tcPr>
          <w:p w:rsidR="00A41519" w:rsidRPr="00A66E24" w:rsidRDefault="001244F8" w:rsidP="001244F8">
            <w:pPr>
              <w:pStyle w:val="ListBullet2"/>
            </w:pPr>
            <w:r>
              <w:t>Prepare suite of safe event plans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0310F3" w:rsidP="00817B0A">
            <w:pPr>
              <w:pStyle w:val="TableBody"/>
            </w:pPr>
            <w:r>
              <w:t>Lack of suitable sanitary facilities</w:t>
            </w:r>
          </w:p>
        </w:tc>
        <w:tc>
          <w:tcPr>
            <w:tcW w:w="1985" w:type="dxa"/>
          </w:tcPr>
          <w:p w:rsidR="00A41519" w:rsidRPr="00A66E24" w:rsidRDefault="00A41519" w:rsidP="00817B0A">
            <w:pPr>
              <w:pStyle w:val="TableBody"/>
            </w:pPr>
          </w:p>
        </w:tc>
        <w:tc>
          <w:tcPr>
            <w:tcW w:w="4536" w:type="dxa"/>
          </w:tcPr>
          <w:p w:rsidR="00A41519" w:rsidRPr="00A66E24" w:rsidRDefault="001244F8" w:rsidP="001244F8">
            <w:pPr>
              <w:pStyle w:val="ListBullet2"/>
            </w:pPr>
            <w:r>
              <w:t>Prepare suite of safe event plans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0310F3" w:rsidP="00817B0A">
            <w:pPr>
              <w:pStyle w:val="TableBody"/>
            </w:pPr>
            <w:r>
              <w:lastRenderedPageBreak/>
              <w:t>Failure to book and pay for campsites.</w:t>
            </w:r>
          </w:p>
        </w:tc>
        <w:tc>
          <w:tcPr>
            <w:tcW w:w="1985" w:type="dxa"/>
          </w:tcPr>
          <w:p w:rsidR="00A41519" w:rsidRPr="00A66E24" w:rsidRDefault="00A41519" w:rsidP="00817B0A">
            <w:pPr>
              <w:pStyle w:val="TableBody"/>
            </w:pPr>
          </w:p>
        </w:tc>
        <w:tc>
          <w:tcPr>
            <w:tcW w:w="4536" w:type="dxa"/>
          </w:tcPr>
          <w:p w:rsidR="00A41519" w:rsidRPr="00A66E24" w:rsidRDefault="001244F8" w:rsidP="001244F8">
            <w:pPr>
              <w:pStyle w:val="ListBullet2"/>
            </w:pPr>
            <w:r>
              <w:t>Prepare to live with the consequences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E4262A" w:rsidP="00817B0A">
            <w:pPr>
              <w:pStyle w:val="TableBody"/>
            </w:pPr>
            <w:r>
              <w:t>Failure to leave facilities in good order.</w:t>
            </w:r>
          </w:p>
        </w:tc>
        <w:tc>
          <w:tcPr>
            <w:tcW w:w="1985" w:type="dxa"/>
          </w:tcPr>
          <w:p w:rsidR="00A41519" w:rsidRPr="00A66E24" w:rsidRDefault="00A41519" w:rsidP="00817B0A">
            <w:pPr>
              <w:pStyle w:val="TableBody"/>
            </w:pPr>
          </w:p>
        </w:tc>
        <w:tc>
          <w:tcPr>
            <w:tcW w:w="4536" w:type="dxa"/>
          </w:tcPr>
          <w:p w:rsidR="00A41519" w:rsidRDefault="001244F8" w:rsidP="001244F8">
            <w:pPr>
              <w:pStyle w:val="ListBullet2"/>
            </w:pPr>
            <w:r>
              <w:t>Prepare to live with the consequences</w:t>
            </w:r>
          </w:p>
          <w:p w:rsidR="001244F8" w:rsidRPr="00A66E24" w:rsidRDefault="001244F8" w:rsidP="001244F8">
            <w:pPr>
              <w:pStyle w:val="ListBullet2"/>
            </w:pPr>
            <w:r>
              <w:t>Consider taking photographic evidence if another group is to follow.</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bl>
    <w:p w:rsidR="00A41519" w:rsidRDefault="00A41519" w:rsidP="00A41519">
      <w:pPr>
        <w:pStyle w:val="BodyText"/>
      </w:pPr>
    </w:p>
    <w:p w:rsidR="00016F63" w:rsidRDefault="00016F63" w:rsidP="00016F63">
      <w:pPr>
        <w:ind w:left="0"/>
        <w:rPr>
          <w:rFonts w:eastAsiaTheme="majorEastAsia" w:cs="Arial"/>
          <w:b/>
          <w:bCs/>
          <w:color w:val="1F497D" w:themeColor="text2"/>
          <w:sz w:val="24"/>
          <w:szCs w:val="28"/>
        </w:rPr>
      </w:pPr>
      <w:r>
        <w:br w:type="page"/>
      </w:r>
    </w:p>
    <w:p w:rsidR="00A41519" w:rsidRDefault="00A41519" w:rsidP="00A41519">
      <w:pPr>
        <w:pStyle w:val="Heading2"/>
      </w:pPr>
      <w:bookmarkStart w:id="3" w:name="_Toc489198987"/>
      <w:r>
        <w:lastRenderedPageBreak/>
        <w:t xml:space="preserve">Overnight walks and </w:t>
      </w:r>
      <w:proofErr w:type="spellStart"/>
      <w:r>
        <w:t>carcamping</w:t>
      </w:r>
      <w:proofErr w:type="spellEnd"/>
      <w:r>
        <w:t xml:space="preserve"> expeditions in remote areas</w:t>
      </w:r>
      <w:bookmarkEnd w:id="3"/>
    </w:p>
    <w:p w:rsidR="000A73CE" w:rsidRPr="000A73CE" w:rsidRDefault="000A73CE" w:rsidP="000A73CE">
      <w:pPr>
        <w:pStyle w:val="BodyText"/>
      </w:pPr>
      <w:r>
        <w:t xml:space="preserve">See also </w:t>
      </w:r>
      <w:proofErr w:type="spellStart"/>
      <w:r>
        <w:t>Daywalks</w:t>
      </w:r>
      <w:proofErr w:type="spellEnd"/>
      <w:r>
        <w:t xml:space="preserve"> and </w:t>
      </w:r>
      <w:r w:rsidR="0071129F">
        <w:t xml:space="preserve">camping in </w:t>
      </w:r>
      <w:r>
        <w:t>populated areas risk assessments</w:t>
      </w: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0370B5" w:rsidP="00817B0A">
            <w:pPr>
              <w:pStyle w:val="TableBody"/>
            </w:pPr>
            <w:r>
              <w:t>Dissent</w:t>
            </w:r>
            <w:r w:rsidR="000310F3">
              <w:t xml:space="preserve"> amongst participants</w:t>
            </w:r>
          </w:p>
        </w:tc>
        <w:tc>
          <w:tcPr>
            <w:tcW w:w="1985" w:type="dxa"/>
          </w:tcPr>
          <w:p w:rsidR="00A41519" w:rsidRPr="00A66E24" w:rsidRDefault="00A41519" w:rsidP="00817B0A">
            <w:pPr>
              <w:pStyle w:val="TableBody"/>
            </w:pPr>
          </w:p>
        </w:tc>
        <w:tc>
          <w:tcPr>
            <w:tcW w:w="4536" w:type="dxa"/>
          </w:tcPr>
          <w:p w:rsidR="00A41519" w:rsidRPr="00A66E24" w:rsidRDefault="000370B5" w:rsidP="000370B5">
            <w:pPr>
              <w:pStyle w:val="ListBullet2"/>
            </w:pPr>
            <w:r>
              <w:t xml:space="preserve">Run prequalification, </w:t>
            </w:r>
            <w:proofErr w:type="spellStart"/>
            <w:r>
              <w:t>accustomisation</w:t>
            </w:r>
            <w:proofErr w:type="spellEnd"/>
            <w:r>
              <w:t xml:space="preserve"> events.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0310F3" w:rsidP="00817B0A">
            <w:pPr>
              <w:pStyle w:val="TableBody"/>
            </w:pPr>
            <w:r>
              <w:t>Major medical emergency</w:t>
            </w:r>
          </w:p>
        </w:tc>
        <w:tc>
          <w:tcPr>
            <w:tcW w:w="1985" w:type="dxa"/>
          </w:tcPr>
          <w:p w:rsidR="00A41519" w:rsidRPr="00A66E24" w:rsidRDefault="00A41519" w:rsidP="00817B0A">
            <w:pPr>
              <w:pStyle w:val="TableBody"/>
            </w:pPr>
          </w:p>
        </w:tc>
        <w:tc>
          <w:tcPr>
            <w:tcW w:w="4536" w:type="dxa"/>
          </w:tcPr>
          <w:p w:rsidR="00A41519" w:rsidRDefault="000370B5" w:rsidP="000370B5">
            <w:pPr>
              <w:pStyle w:val="ListBullet2"/>
            </w:pPr>
            <w:r>
              <w:t>Have higher level first aid resources and training.</w:t>
            </w:r>
          </w:p>
          <w:p w:rsidR="000370B5" w:rsidRDefault="000370B5" w:rsidP="000370B5">
            <w:pPr>
              <w:pStyle w:val="ListBullet2"/>
            </w:pPr>
            <w:r>
              <w:t>Consider EPIRB or similar.</w:t>
            </w:r>
          </w:p>
          <w:p w:rsidR="000370B5" w:rsidRPr="00A66E24" w:rsidRDefault="000370B5" w:rsidP="000370B5">
            <w:pPr>
              <w:pStyle w:val="ListBullet2"/>
            </w:pPr>
            <w:r>
              <w:t>Prepare communications</w:t>
            </w:r>
            <w:r w:rsidR="005A261E">
              <w:t>, contingency</w:t>
            </w:r>
            <w:r>
              <w:t xml:space="preserve"> and </w:t>
            </w:r>
            <w:proofErr w:type="spellStart"/>
            <w:r>
              <w:t>casevac</w:t>
            </w:r>
            <w:proofErr w:type="spellEnd"/>
            <w:r>
              <w:t xml:space="preserve"> plan.</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0310F3" w:rsidP="00817B0A">
            <w:pPr>
              <w:pStyle w:val="TableBody"/>
            </w:pPr>
            <w:r>
              <w:t>Road closures (eg flooding)</w:t>
            </w:r>
          </w:p>
        </w:tc>
        <w:tc>
          <w:tcPr>
            <w:tcW w:w="1985" w:type="dxa"/>
          </w:tcPr>
          <w:p w:rsidR="00A41519" w:rsidRPr="00A66E24" w:rsidRDefault="00A41519" w:rsidP="00817B0A">
            <w:pPr>
              <w:pStyle w:val="TableBody"/>
            </w:pPr>
          </w:p>
        </w:tc>
        <w:tc>
          <w:tcPr>
            <w:tcW w:w="4536" w:type="dxa"/>
          </w:tcPr>
          <w:p w:rsidR="00A41519" w:rsidRDefault="005A261E" w:rsidP="005A261E">
            <w:pPr>
              <w:pStyle w:val="ListBullet2"/>
            </w:pPr>
            <w:r>
              <w:t>Monitor weather forecasts.</w:t>
            </w:r>
          </w:p>
          <w:p w:rsidR="005A261E" w:rsidRDefault="005A261E" w:rsidP="005A261E">
            <w:pPr>
              <w:pStyle w:val="ListBullet2"/>
            </w:pPr>
            <w:r>
              <w:t>Monitor road status reports</w:t>
            </w:r>
          </w:p>
          <w:p w:rsidR="005A261E" w:rsidRPr="00A66E24" w:rsidRDefault="001B172F" w:rsidP="005A261E">
            <w:pPr>
              <w:pStyle w:val="ListBullet2"/>
            </w:pPr>
            <w:r>
              <w:t>Have contingency plans, lots of fuel, water and patience.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0310F3" w:rsidP="00817B0A">
            <w:pPr>
              <w:pStyle w:val="TableBody"/>
            </w:pPr>
            <w:r>
              <w:t>Vehicle and tyre failure</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Facilities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bl>
    <w:p w:rsidR="00A41519" w:rsidRDefault="00A41519" w:rsidP="00A41519">
      <w:pPr>
        <w:pStyle w:val="BodyText"/>
      </w:pPr>
    </w:p>
    <w:p w:rsidR="00016F63" w:rsidRDefault="00016F63" w:rsidP="00016F63">
      <w:pPr>
        <w:ind w:left="0"/>
        <w:rPr>
          <w:rFonts w:eastAsiaTheme="majorEastAsia" w:cs="Arial"/>
          <w:b/>
          <w:bCs/>
          <w:color w:val="1F497D" w:themeColor="text2"/>
          <w:sz w:val="24"/>
          <w:szCs w:val="28"/>
        </w:rPr>
      </w:pPr>
      <w:r>
        <w:br w:type="page"/>
      </w:r>
    </w:p>
    <w:p w:rsidR="00A41519" w:rsidRDefault="00A41519" w:rsidP="00A41519">
      <w:pPr>
        <w:pStyle w:val="Heading2"/>
      </w:pPr>
      <w:bookmarkStart w:id="4" w:name="_Toc489198988"/>
      <w:r>
        <w:lastRenderedPageBreak/>
        <w:t>Rogaining and Adventure Racing</w:t>
      </w:r>
      <w:bookmarkEnd w:id="4"/>
    </w:p>
    <w:p w:rsidR="00D8581D" w:rsidRPr="00D8581D" w:rsidRDefault="0071129F" w:rsidP="00D8581D">
      <w:pPr>
        <w:pStyle w:val="BodyText"/>
      </w:pPr>
      <w:r>
        <w:t xml:space="preserve">See also </w:t>
      </w:r>
      <w:proofErr w:type="spellStart"/>
      <w:r>
        <w:t>Daywalks</w:t>
      </w:r>
      <w:proofErr w:type="spellEnd"/>
      <w:r>
        <w:t xml:space="preserve"> and camping in populated areas risk assessments.</w:t>
      </w:r>
      <w:r w:rsidR="00EF4618">
        <w:t xml:space="preserve">  Note participants are often isolated from main group.</w:t>
      </w: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EF4618" w:rsidP="00817B0A">
            <w:pPr>
              <w:pStyle w:val="TableBody"/>
            </w:pPr>
            <w:r>
              <w:t xml:space="preserve">Sporting </w:t>
            </w:r>
            <w:r w:rsidR="009B0AE0">
              <w:t>i</w:t>
            </w:r>
            <w:r w:rsidR="0071129F">
              <w:t>njury during event</w:t>
            </w:r>
          </w:p>
        </w:tc>
        <w:tc>
          <w:tcPr>
            <w:tcW w:w="1985" w:type="dxa"/>
          </w:tcPr>
          <w:p w:rsidR="00A41519" w:rsidRPr="00A66E24" w:rsidRDefault="00A41519" w:rsidP="00817B0A">
            <w:pPr>
              <w:pStyle w:val="TableBody"/>
            </w:pPr>
          </w:p>
        </w:tc>
        <w:tc>
          <w:tcPr>
            <w:tcW w:w="4536" w:type="dxa"/>
          </w:tcPr>
          <w:p w:rsidR="00A41519" w:rsidRPr="00A66E24" w:rsidRDefault="00284EBE" w:rsidP="00284EBE">
            <w:pPr>
              <w:pStyle w:val="ListBullet2"/>
            </w:pPr>
            <w:r>
              <w:t>Be aware of emergency procedures, carry reasonable medical kit if intent on continuing.</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CE1F8C" w:rsidP="00817B0A">
            <w:pPr>
              <w:pStyle w:val="TableBody"/>
            </w:pPr>
            <w:r>
              <w:t>Predictable medical emergency during event</w:t>
            </w:r>
          </w:p>
        </w:tc>
        <w:tc>
          <w:tcPr>
            <w:tcW w:w="1985" w:type="dxa"/>
          </w:tcPr>
          <w:p w:rsidR="00A41519" w:rsidRPr="00A66E24" w:rsidRDefault="00A41519" w:rsidP="00817B0A">
            <w:pPr>
              <w:pStyle w:val="TableBody"/>
            </w:pPr>
          </w:p>
        </w:tc>
        <w:tc>
          <w:tcPr>
            <w:tcW w:w="4536" w:type="dxa"/>
          </w:tcPr>
          <w:p w:rsidR="00A41519" w:rsidRPr="00A66E24" w:rsidRDefault="00284EBE" w:rsidP="00817B0A">
            <w:pPr>
              <w:pStyle w:val="ListBullet"/>
              <w:tabs>
                <w:tab w:val="num" w:pos="360"/>
              </w:tabs>
              <w:ind w:left="360" w:right="0" w:hanging="360"/>
            </w:pPr>
            <w:r>
              <w:t>Be prepared for predictable events.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CE1F8C" w:rsidP="00817B0A">
            <w:pPr>
              <w:pStyle w:val="TableBody"/>
            </w:pPr>
            <w:r>
              <w:t>Unpredictable medical emergency during event.</w:t>
            </w:r>
          </w:p>
        </w:tc>
        <w:tc>
          <w:tcPr>
            <w:tcW w:w="1985" w:type="dxa"/>
          </w:tcPr>
          <w:p w:rsidR="00A41519" w:rsidRPr="00A66E24" w:rsidRDefault="00A41519" w:rsidP="00817B0A">
            <w:pPr>
              <w:pStyle w:val="TableBody"/>
            </w:pPr>
          </w:p>
        </w:tc>
        <w:tc>
          <w:tcPr>
            <w:tcW w:w="4536" w:type="dxa"/>
          </w:tcPr>
          <w:p w:rsidR="00A41519" w:rsidRPr="00A66E24" w:rsidRDefault="00284EBE" w:rsidP="00284EBE">
            <w:pPr>
              <w:pStyle w:val="ListBullet2"/>
            </w:pPr>
            <w:r>
              <w:t>Be aware of emergency procedures.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284EBE" w:rsidRPr="00A66E24" w:rsidTr="00817B0A">
        <w:tc>
          <w:tcPr>
            <w:tcW w:w="3292" w:type="dxa"/>
          </w:tcPr>
          <w:p w:rsidR="00284EBE" w:rsidRDefault="00284EBE" w:rsidP="00284EBE">
            <w:pPr>
              <w:pStyle w:val="TableBody"/>
            </w:pPr>
            <w:proofErr w:type="spellStart"/>
            <w:r>
              <w:t>Naivity</w:t>
            </w:r>
            <w:proofErr w:type="spellEnd"/>
            <w:r>
              <w:t>.  Adventure races are difficult and dangerous</w:t>
            </w:r>
          </w:p>
        </w:tc>
        <w:tc>
          <w:tcPr>
            <w:tcW w:w="1985" w:type="dxa"/>
          </w:tcPr>
          <w:p w:rsidR="00284EBE" w:rsidRPr="00A66E24" w:rsidRDefault="00284EBE" w:rsidP="00817B0A">
            <w:pPr>
              <w:pStyle w:val="TableBody"/>
            </w:pPr>
          </w:p>
        </w:tc>
        <w:tc>
          <w:tcPr>
            <w:tcW w:w="4536" w:type="dxa"/>
          </w:tcPr>
          <w:p w:rsidR="00284EBE" w:rsidRPr="00A66E24" w:rsidRDefault="00284EBE" w:rsidP="00284EBE">
            <w:pPr>
              <w:pStyle w:val="ListBullet2"/>
            </w:pPr>
            <w:r>
              <w:t>Participate in trial events.</w:t>
            </w:r>
          </w:p>
        </w:tc>
        <w:tc>
          <w:tcPr>
            <w:tcW w:w="2180" w:type="dxa"/>
          </w:tcPr>
          <w:p w:rsidR="00284EBE" w:rsidRPr="00A66E24" w:rsidRDefault="00284EBE" w:rsidP="00817B0A">
            <w:pPr>
              <w:pStyle w:val="TableBody"/>
            </w:pPr>
          </w:p>
        </w:tc>
        <w:tc>
          <w:tcPr>
            <w:tcW w:w="2923" w:type="dxa"/>
          </w:tcPr>
          <w:p w:rsidR="00284EBE" w:rsidRPr="00A66E24" w:rsidRDefault="00284EBE"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71129F" w:rsidP="00817B0A">
            <w:pPr>
              <w:pStyle w:val="TableBody"/>
            </w:pPr>
            <w:r>
              <w:t>Bushfire</w:t>
            </w:r>
          </w:p>
        </w:tc>
        <w:tc>
          <w:tcPr>
            <w:tcW w:w="1985" w:type="dxa"/>
          </w:tcPr>
          <w:p w:rsidR="00A41519" w:rsidRPr="00A66E24" w:rsidRDefault="00A41519" w:rsidP="00817B0A">
            <w:pPr>
              <w:pStyle w:val="TableBody"/>
            </w:pPr>
          </w:p>
        </w:tc>
        <w:tc>
          <w:tcPr>
            <w:tcW w:w="4536" w:type="dxa"/>
          </w:tcPr>
          <w:p w:rsidR="00A41519" w:rsidRPr="00A66E24" w:rsidRDefault="00284EBE" w:rsidP="00284EBE">
            <w:pPr>
              <w:pStyle w:val="ListBullet2"/>
            </w:pPr>
            <w:r>
              <w:t>Be informed.</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71129F" w:rsidP="00817B0A">
            <w:pPr>
              <w:pStyle w:val="TableBody"/>
            </w:pPr>
            <w:r>
              <w:t>Terrestrial flooding</w:t>
            </w:r>
          </w:p>
        </w:tc>
        <w:tc>
          <w:tcPr>
            <w:tcW w:w="1985" w:type="dxa"/>
          </w:tcPr>
          <w:p w:rsidR="00A41519" w:rsidRPr="00A66E24" w:rsidRDefault="00A41519" w:rsidP="00817B0A">
            <w:pPr>
              <w:pStyle w:val="TableBody"/>
            </w:pPr>
          </w:p>
        </w:tc>
        <w:tc>
          <w:tcPr>
            <w:tcW w:w="4536" w:type="dxa"/>
          </w:tcPr>
          <w:p w:rsidR="00A41519" w:rsidRPr="00A66E24" w:rsidRDefault="00284EBE" w:rsidP="00284EBE">
            <w:pPr>
              <w:pStyle w:val="ListBullet2"/>
            </w:pPr>
            <w:r>
              <w:t>Be informed.</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CF331A" w:rsidP="00817B0A">
            <w:pPr>
              <w:pStyle w:val="TableBody"/>
            </w:pPr>
            <w:proofErr w:type="spellStart"/>
            <w:r>
              <w:t>W</w:t>
            </w:r>
            <w:r w:rsidR="0071129F">
              <w:t>ildwater</w:t>
            </w:r>
            <w:proofErr w:type="spellEnd"/>
          </w:p>
        </w:tc>
        <w:tc>
          <w:tcPr>
            <w:tcW w:w="1985" w:type="dxa"/>
          </w:tcPr>
          <w:p w:rsidR="00A41519" w:rsidRPr="00A66E24" w:rsidRDefault="00A41519" w:rsidP="00817B0A">
            <w:pPr>
              <w:pStyle w:val="TableBody"/>
            </w:pPr>
          </w:p>
        </w:tc>
        <w:tc>
          <w:tcPr>
            <w:tcW w:w="4536" w:type="dxa"/>
          </w:tcPr>
          <w:p w:rsidR="00A41519" w:rsidRPr="00A66E24" w:rsidRDefault="00284EBE" w:rsidP="00284EBE">
            <w:pPr>
              <w:pStyle w:val="ListBullet2"/>
            </w:pPr>
            <w:r>
              <w:t>Be informed.</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71129F" w:rsidP="00817B0A">
            <w:pPr>
              <w:pStyle w:val="TableBody"/>
            </w:pPr>
            <w:r>
              <w:t>Equipment/ clothing inadequate.</w:t>
            </w:r>
          </w:p>
        </w:tc>
        <w:tc>
          <w:tcPr>
            <w:tcW w:w="1985" w:type="dxa"/>
          </w:tcPr>
          <w:p w:rsidR="00A41519" w:rsidRPr="00A66E24" w:rsidRDefault="00A41519" w:rsidP="00817B0A">
            <w:pPr>
              <w:pStyle w:val="TableBody"/>
            </w:pPr>
          </w:p>
        </w:tc>
        <w:tc>
          <w:tcPr>
            <w:tcW w:w="4536" w:type="dxa"/>
          </w:tcPr>
          <w:p w:rsidR="00A41519" w:rsidRPr="00A66E24" w:rsidRDefault="000E490E" w:rsidP="000E490E">
            <w:pPr>
              <w:pStyle w:val="ListBullet2"/>
            </w:pPr>
            <w:r>
              <w:t>Participate in trial events.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9B0AE0" w:rsidRPr="00A66E24" w:rsidTr="00817B0A">
        <w:tc>
          <w:tcPr>
            <w:tcW w:w="3292" w:type="dxa"/>
          </w:tcPr>
          <w:p w:rsidR="009B0AE0" w:rsidRDefault="009B0AE0" w:rsidP="00817B0A">
            <w:pPr>
              <w:pStyle w:val="TableBody"/>
            </w:pPr>
            <w:r>
              <w:t>Wet clothing and sleeping gear</w:t>
            </w:r>
          </w:p>
        </w:tc>
        <w:tc>
          <w:tcPr>
            <w:tcW w:w="1985" w:type="dxa"/>
          </w:tcPr>
          <w:p w:rsidR="009B0AE0" w:rsidRPr="00A66E24" w:rsidRDefault="009B0AE0" w:rsidP="00817B0A">
            <w:pPr>
              <w:pStyle w:val="TableBody"/>
            </w:pPr>
          </w:p>
        </w:tc>
        <w:tc>
          <w:tcPr>
            <w:tcW w:w="4536" w:type="dxa"/>
          </w:tcPr>
          <w:p w:rsidR="009B0AE0" w:rsidRPr="00A66E24" w:rsidRDefault="009B0AE0" w:rsidP="00817B0A">
            <w:pPr>
              <w:pStyle w:val="TableBody"/>
            </w:pPr>
          </w:p>
        </w:tc>
        <w:tc>
          <w:tcPr>
            <w:tcW w:w="2180" w:type="dxa"/>
          </w:tcPr>
          <w:p w:rsidR="009B0AE0" w:rsidRPr="00A66E24" w:rsidRDefault="009B0AE0" w:rsidP="00817B0A">
            <w:pPr>
              <w:pStyle w:val="TableBody"/>
            </w:pPr>
          </w:p>
        </w:tc>
        <w:tc>
          <w:tcPr>
            <w:tcW w:w="2923" w:type="dxa"/>
          </w:tcPr>
          <w:p w:rsidR="009B0AE0" w:rsidRPr="00A66E24" w:rsidRDefault="009B0AE0"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Facilities Risk</w:t>
            </w:r>
          </w:p>
        </w:tc>
      </w:tr>
      <w:tr w:rsidR="00A41519" w:rsidRPr="00A66E24" w:rsidTr="00817B0A">
        <w:tc>
          <w:tcPr>
            <w:tcW w:w="3292" w:type="dxa"/>
          </w:tcPr>
          <w:p w:rsidR="00A41519" w:rsidRPr="00B56569" w:rsidRDefault="00021E73" w:rsidP="00817B0A">
            <w:pPr>
              <w:pStyle w:val="TableBody"/>
            </w:pPr>
            <w:r>
              <w:t xml:space="preserve">Poor </w:t>
            </w:r>
            <w:r w:rsidR="006C2225">
              <w:t xml:space="preserve">event </w:t>
            </w:r>
            <w:r>
              <w:t>planning</w:t>
            </w:r>
          </w:p>
        </w:tc>
        <w:tc>
          <w:tcPr>
            <w:tcW w:w="1985" w:type="dxa"/>
          </w:tcPr>
          <w:p w:rsidR="00A41519" w:rsidRPr="00A66E24" w:rsidRDefault="00A41519" w:rsidP="00817B0A">
            <w:pPr>
              <w:pStyle w:val="TableBody"/>
            </w:pPr>
          </w:p>
        </w:tc>
        <w:tc>
          <w:tcPr>
            <w:tcW w:w="4536" w:type="dxa"/>
          </w:tcPr>
          <w:p w:rsidR="00A41519" w:rsidRPr="00A66E24" w:rsidRDefault="00021E73" w:rsidP="00021E73">
            <w:pPr>
              <w:pStyle w:val="ListBullet2"/>
            </w:pPr>
            <w:r>
              <w:t>Due diligence on organisers event plans</w:t>
            </w:r>
            <w:r w:rsidR="006C2225">
              <w:t xml:space="preserve"> and prior experience</w:t>
            </w:r>
            <w:r>
              <w:t>.</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5359F2" w:rsidP="00817B0A">
            <w:pPr>
              <w:pStyle w:val="TableBody"/>
            </w:pPr>
            <w:r>
              <w:t>Failure to account for participants</w:t>
            </w:r>
          </w:p>
        </w:tc>
        <w:tc>
          <w:tcPr>
            <w:tcW w:w="1985" w:type="dxa"/>
          </w:tcPr>
          <w:p w:rsidR="00A41519" w:rsidRPr="00A66E24" w:rsidRDefault="00A41519" w:rsidP="00817B0A">
            <w:pPr>
              <w:pStyle w:val="TableBody"/>
            </w:pPr>
          </w:p>
        </w:tc>
        <w:tc>
          <w:tcPr>
            <w:tcW w:w="4536" w:type="dxa"/>
          </w:tcPr>
          <w:p w:rsidR="00A41519" w:rsidRDefault="005359F2" w:rsidP="005359F2">
            <w:pPr>
              <w:pStyle w:val="ListBullet2"/>
            </w:pPr>
            <w:r>
              <w:t>Review sign-in and sign-out procedures.</w:t>
            </w:r>
          </w:p>
          <w:p w:rsidR="005359F2" w:rsidRPr="00A66E24" w:rsidRDefault="005359F2" w:rsidP="005359F2">
            <w:pPr>
              <w:pStyle w:val="ListBullet2"/>
            </w:pPr>
            <w:r>
              <w:t>Co-operate with organisers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5359F2" w:rsidRPr="00A66E24" w:rsidTr="00817B0A">
        <w:tc>
          <w:tcPr>
            <w:tcW w:w="3292" w:type="dxa"/>
          </w:tcPr>
          <w:p w:rsidR="005359F2" w:rsidRDefault="005359F2" w:rsidP="00817B0A">
            <w:pPr>
              <w:pStyle w:val="TableBody"/>
            </w:pPr>
          </w:p>
        </w:tc>
        <w:tc>
          <w:tcPr>
            <w:tcW w:w="1985" w:type="dxa"/>
          </w:tcPr>
          <w:p w:rsidR="005359F2" w:rsidRPr="00A66E24" w:rsidRDefault="005359F2" w:rsidP="00817B0A">
            <w:pPr>
              <w:pStyle w:val="TableBody"/>
            </w:pPr>
          </w:p>
        </w:tc>
        <w:tc>
          <w:tcPr>
            <w:tcW w:w="4536" w:type="dxa"/>
          </w:tcPr>
          <w:p w:rsidR="005359F2" w:rsidRDefault="005359F2" w:rsidP="005359F2">
            <w:pPr>
              <w:pStyle w:val="ListBullet2"/>
            </w:pPr>
          </w:p>
        </w:tc>
        <w:tc>
          <w:tcPr>
            <w:tcW w:w="2180" w:type="dxa"/>
          </w:tcPr>
          <w:p w:rsidR="005359F2" w:rsidRPr="00A66E24" w:rsidRDefault="005359F2" w:rsidP="00817B0A">
            <w:pPr>
              <w:pStyle w:val="TableBody"/>
            </w:pPr>
          </w:p>
        </w:tc>
        <w:tc>
          <w:tcPr>
            <w:tcW w:w="2923" w:type="dxa"/>
          </w:tcPr>
          <w:p w:rsidR="005359F2" w:rsidRPr="00A66E24" w:rsidRDefault="005359F2" w:rsidP="00817B0A">
            <w:pPr>
              <w:pStyle w:val="TableBody"/>
            </w:pPr>
          </w:p>
        </w:tc>
      </w:tr>
    </w:tbl>
    <w:p w:rsidR="00A41519" w:rsidRDefault="00A41519" w:rsidP="00A41519">
      <w:pPr>
        <w:pStyle w:val="BodyText"/>
      </w:pPr>
    </w:p>
    <w:p w:rsidR="00016F63" w:rsidRDefault="00016F63" w:rsidP="00016F63">
      <w:pPr>
        <w:ind w:left="0"/>
        <w:rPr>
          <w:rFonts w:eastAsiaTheme="majorEastAsia" w:cs="Arial"/>
          <w:b/>
          <w:bCs/>
          <w:color w:val="1F497D" w:themeColor="text2"/>
          <w:sz w:val="24"/>
          <w:szCs w:val="28"/>
        </w:rPr>
      </w:pPr>
      <w:r>
        <w:br w:type="page"/>
      </w:r>
    </w:p>
    <w:p w:rsidR="00A41519" w:rsidRDefault="00A41519" w:rsidP="00A41519">
      <w:pPr>
        <w:pStyle w:val="Heading2"/>
      </w:pPr>
      <w:bookmarkStart w:id="5" w:name="_Toc489198989"/>
      <w:proofErr w:type="spellStart"/>
      <w:r>
        <w:lastRenderedPageBreak/>
        <w:t>Snowcamping</w:t>
      </w:r>
      <w:bookmarkEnd w:id="5"/>
      <w:proofErr w:type="spellEnd"/>
    </w:p>
    <w:p w:rsidR="00CF331A" w:rsidRPr="00CF331A" w:rsidRDefault="00CF331A" w:rsidP="00CF331A">
      <w:pPr>
        <w:pStyle w:val="BodyText"/>
      </w:pPr>
      <w:r>
        <w:t xml:space="preserve">See also Overnight walks and </w:t>
      </w:r>
      <w:proofErr w:type="spellStart"/>
      <w:r>
        <w:t>carcamping</w:t>
      </w:r>
      <w:proofErr w:type="spellEnd"/>
      <w:r>
        <w:t xml:space="preserve"> expeditions in remote areas</w:t>
      </w: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CF331A" w:rsidP="00817B0A">
            <w:pPr>
              <w:pStyle w:val="TableBody"/>
            </w:pPr>
            <w:r>
              <w:t>Severe hypothermia</w:t>
            </w:r>
          </w:p>
        </w:tc>
        <w:tc>
          <w:tcPr>
            <w:tcW w:w="1985" w:type="dxa"/>
          </w:tcPr>
          <w:p w:rsidR="00A41519" w:rsidRPr="00A66E24" w:rsidRDefault="00A41519" w:rsidP="00817B0A">
            <w:pPr>
              <w:pStyle w:val="TableBody"/>
            </w:pPr>
          </w:p>
        </w:tc>
        <w:tc>
          <w:tcPr>
            <w:tcW w:w="4536" w:type="dxa"/>
          </w:tcPr>
          <w:p w:rsidR="00A41519" w:rsidRDefault="000E490E" w:rsidP="000E490E">
            <w:pPr>
              <w:pStyle w:val="ListBullet2"/>
            </w:pPr>
            <w:r>
              <w:t>Awareness that Australian conditions are relatively warm, therefore relatively wet, therefore dangerously cold.</w:t>
            </w:r>
          </w:p>
          <w:p w:rsidR="000E490E" w:rsidRPr="00A66E24" w:rsidRDefault="000E490E" w:rsidP="000E490E">
            <w:pPr>
              <w:pStyle w:val="ListBullet2"/>
            </w:pPr>
            <w:r>
              <w:t xml:space="preserve">Awareness Australian huts are very </w:t>
            </w:r>
            <w:proofErr w:type="spellStart"/>
            <w:r>
              <w:t>spartan</w:t>
            </w:r>
            <w:proofErr w:type="spellEnd"/>
            <w:r>
              <w:t>.</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CF331A" w:rsidP="00817B0A">
            <w:pPr>
              <w:pStyle w:val="TableBody"/>
            </w:pPr>
            <w:r>
              <w:t>Severe food poisoning</w:t>
            </w:r>
          </w:p>
        </w:tc>
        <w:tc>
          <w:tcPr>
            <w:tcW w:w="1985" w:type="dxa"/>
          </w:tcPr>
          <w:p w:rsidR="00A41519" w:rsidRPr="00A66E24" w:rsidRDefault="00A41519" w:rsidP="00817B0A">
            <w:pPr>
              <w:pStyle w:val="TableBody"/>
            </w:pPr>
          </w:p>
        </w:tc>
        <w:tc>
          <w:tcPr>
            <w:tcW w:w="4536" w:type="dxa"/>
          </w:tcPr>
          <w:p w:rsidR="00A41519" w:rsidRPr="00A66E24" w:rsidRDefault="000E490E" w:rsidP="00021E73">
            <w:pPr>
              <w:pStyle w:val="ListBullet2"/>
            </w:pPr>
            <w:r>
              <w:t>Awareness Australian huts are notoriously unhygienic.</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4B05CD" w:rsidP="00817B0A">
            <w:pPr>
              <w:pStyle w:val="TableBody"/>
            </w:pPr>
            <w:r>
              <w:t>Navigation failure</w:t>
            </w:r>
          </w:p>
        </w:tc>
        <w:tc>
          <w:tcPr>
            <w:tcW w:w="1985" w:type="dxa"/>
          </w:tcPr>
          <w:p w:rsidR="00A41519" w:rsidRPr="00A66E24" w:rsidRDefault="00A41519" w:rsidP="00817B0A">
            <w:pPr>
              <w:pStyle w:val="TableBody"/>
            </w:pPr>
          </w:p>
        </w:tc>
        <w:tc>
          <w:tcPr>
            <w:tcW w:w="4536" w:type="dxa"/>
          </w:tcPr>
          <w:p w:rsidR="00A41519" w:rsidRDefault="000E490E" w:rsidP="000E490E">
            <w:pPr>
              <w:pStyle w:val="ListBullet2"/>
            </w:pPr>
            <w:r>
              <w:t>Awareness of equipment unreliability in sub-zero conditions.</w:t>
            </w:r>
          </w:p>
          <w:p w:rsidR="000E490E" w:rsidRDefault="000E490E" w:rsidP="000E490E">
            <w:pPr>
              <w:pStyle w:val="ListBullet2"/>
            </w:pPr>
            <w:r>
              <w:t xml:space="preserve">Awareness of </w:t>
            </w:r>
            <w:r w:rsidR="00021E73">
              <w:t>intensity of ephemeral unmapped hazards.</w:t>
            </w:r>
          </w:p>
          <w:p w:rsidR="006C2225" w:rsidRPr="00A66E24" w:rsidRDefault="006C2225" w:rsidP="000E490E">
            <w:pPr>
              <w:pStyle w:val="ListBullet2"/>
            </w:pPr>
            <w:r>
              <w:t>Awareness of how different a snow covered landscape looks, compared with summer.</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0E490E" w:rsidRPr="00A66E24" w:rsidTr="00817B0A">
        <w:tc>
          <w:tcPr>
            <w:tcW w:w="3292" w:type="dxa"/>
          </w:tcPr>
          <w:p w:rsidR="000E490E" w:rsidRDefault="000E490E" w:rsidP="00817B0A">
            <w:pPr>
              <w:pStyle w:val="TableBody"/>
            </w:pPr>
            <w:r>
              <w:t>Exhaustion</w:t>
            </w:r>
          </w:p>
        </w:tc>
        <w:tc>
          <w:tcPr>
            <w:tcW w:w="1985" w:type="dxa"/>
          </w:tcPr>
          <w:p w:rsidR="000E490E" w:rsidRPr="00A66E24" w:rsidRDefault="000E490E" w:rsidP="00817B0A">
            <w:pPr>
              <w:pStyle w:val="TableBody"/>
            </w:pPr>
          </w:p>
        </w:tc>
        <w:tc>
          <w:tcPr>
            <w:tcW w:w="4536" w:type="dxa"/>
          </w:tcPr>
          <w:p w:rsidR="000E490E" w:rsidRPr="00A66E24" w:rsidRDefault="000E490E" w:rsidP="000E490E">
            <w:pPr>
              <w:pStyle w:val="ListBullet2"/>
            </w:pPr>
            <w:r>
              <w:t>Awareness of the energy required when continually falling and getting up under packs.</w:t>
            </w:r>
          </w:p>
        </w:tc>
        <w:tc>
          <w:tcPr>
            <w:tcW w:w="2180" w:type="dxa"/>
          </w:tcPr>
          <w:p w:rsidR="000E490E" w:rsidRPr="00A66E24" w:rsidRDefault="000E490E" w:rsidP="00817B0A">
            <w:pPr>
              <w:pStyle w:val="TableBody"/>
            </w:pPr>
          </w:p>
        </w:tc>
        <w:tc>
          <w:tcPr>
            <w:tcW w:w="2923" w:type="dxa"/>
          </w:tcPr>
          <w:p w:rsidR="000E490E" w:rsidRPr="00A66E24" w:rsidRDefault="000E490E"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CF331A" w:rsidP="00A93A5B">
            <w:pPr>
              <w:pStyle w:val="TableBody"/>
            </w:pPr>
            <w:r>
              <w:t xml:space="preserve">Avalanche, </w:t>
            </w:r>
            <w:proofErr w:type="spellStart"/>
            <w:r w:rsidR="00A93A5B">
              <w:t>snowcap</w:t>
            </w:r>
            <w:proofErr w:type="spellEnd"/>
            <w:r w:rsidR="00A93A5B">
              <w:t xml:space="preserve"> failure, </w:t>
            </w:r>
            <w:r>
              <w:t>sno</w:t>
            </w:r>
            <w:r w:rsidR="000E40DF">
              <w:t>w</w:t>
            </w:r>
            <w:r>
              <w:t xml:space="preserve"> cave collapse</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0E40DF" w:rsidP="000E40DF">
            <w:pPr>
              <w:pStyle w:val="TableBody"/>
            </w:pPr>
            <w:r>
              <w:t>Blizzard, extended whiteout</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4B05CD" w:rsidP="00817B0A">
            <w:pPr>
              <w:pStyle w:val="TableBody"/>
            </w:pPr>
            <w:r>
              <w:t>Loss of key equipment</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4B05CD" w:rsidP="00817B0A">
            <w:pPr>
              <w:pStyle w:val="TableBody"/>
            </w:pPr>
            <w:r>
              <w:t>Equipment failure</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Facilities Risk</w:t>
            </w:r>
          </w:p>
        </w:tc>
      </w:tr>
      <w:tr w:rsidR="00A41519" w:rsidRPr="00A66E24" w:rsidTr="00817B0A">
        <w:tc>
          <w:tcPr>
            <w:tcW w:w="3292" w:type="dxa"/>
          </w:tcPr>
          <w:p w:rsidR="00A41519" w:rsidRPr="00B56569" w:rsidRDefault="004B05CD" w:rsidP="00817B0A">
            <w:pPr>
              <w:pStyle w:val="TableBody"/>
            </w:pPr>
            <w:r>
              <w:t>Overcrowded huts</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4B05CD" w:rsidP="00817B0A">
            <w:pPr>
              <w:pStyle w:val="TableBody"/>
            </w:pPr>
            <w:r>
              <w:t>National Parks permits</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bl>
    <w:p w:rsidR="00A41519" w:rsidRDefault="00A41519" w:rsidP="00A41519">
      <w:pPr>
        <w:pStyle w:val="Heading2"/>
      </w:pPr>
      <w:bookmarkStart w:id="6" w:name="_Toc489198990"/>
      <w:r>
        <w:lastRenderedPageBreak/>
        <w:t>Indoor climbing gym sessions</w:t>
      </w:r>
      <w:bookmarkEnd w:id="6"/>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4B05CD" w:rsidP="00817B0A">
            <w:pPr>
              <w:pStyle w:val="TableBody"/>
            </w:pPr>
            <w:r>
              <w:t>Belaying errors</w:t>
            </w:r>
          </w:p>
        </w:tc>
        <w:tc>
          <w:tcPr>
            <w:tcW w:w="1985" w:type="dxa"/>
          </w:tcPr>
          <w:p w:rsidR="00A41519" w:rsidRPr="00A66E24" w:rsidRDefault="00A41519" w:rsidP="00817B0A">
            <w:pPr>
              <w:pStyle w:val="TableBody"/>
            </w:pPr>
          </w:p>
        </w:tc>
        <w:tc>
          <w:tcPr>
            <w:tcW w:w="4536" w:type="dxa"/>
          </w:tcPr>
          <w:p w:rsidR="00A41519" w:rsidRDefault="00021E73" w:rsidP="00817B0A">
            <w:pPr>
              <w:pStyle w:val="ListBullet"/>
              <w:tabs>
                <w:tab w:val="num" w:pos="360"/>
              </w:tabs>
              <w:ind w:left="360" w:right="0" w:hanging="360"/>
            </w:pPr>
            <w:r>
              <w:t xml:space="preserve">Developing rapport with </w:t>
            </w:r>
            <w:proofErr w:type="spellStart"/>
            <w:r>
              <w:t>belayer</w:t>
            </w:r>
            <w:proofErr w:type="spellEnd"/>
            <w:r>
              <w:t>.</w:t>
            </w:r>
          </w:p>
          <w:p w:rsidR="00021E73" w:rsidRPr="00A66E24" w:rsidRDefault="00021E73" w:rsidP="00817B0A">
            <w:pPr>
              <w:pStyle w:val="ListBullet"/>
              <w:tabs>
                <w:tab w:val="num" w:pos="360"/>
              </w:tabs>
              <w:ind w:left="360" w:right="0" w:hanging="360"/>
            </w:pPr>
            <w:r>
              <w:t>Avoiding distractions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4B05CD" w:rsidP="00817B0A">
            <w:pPr>
              <w:pStyle w:val="TableBody"/>
            </w:pPr>
            <w:r>
              <w:t>Bouldering falls</w:t>
            </w:r>
          </w:p>
        </w:tc>
        <w:tc>
          <w:tcPr>
            <w:tcW w:w="1985" w:type="dxa"/>
          </w:tcPr>
          <w:p w:rsidR="00A41519" w:rsidRPr="00A66E24" w:rsidRDefault="00A41519" w:rsidP="00817B0A">
            <w:pPr>
              <w:pStyle w:val="TableBody"/>
            </w:pPr>
          </w:p>
        </w:tc>
        <w:tc>
          <w:tcPr>
            <w:tcW w:w="4536" w:type="dxa"/>
          </w:tcPr>
          <w:p w:rsidR="00A41519" w:rsidRPr="00A66E24" w:rsidRDefault="00021E73" w:rsidP="00817B0A">
            <w:pPr>
              <w:pStyle w:val="ListBullet"/>
              <w:tabs>
                <w:tab w:val="num" w:pos="360"/>
              </w:tabs>
              <w:ind w:left="360" w:right="0" w:hanging="360"/>
            </w:pPr>
            <w:r>
              <w:t>Ensure falls are going to be soft</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03727D" w:rsidRPr="00A66E24" w:rsidTr="00817B0A">
        <w:tc>
          <w:tcPr>
            <w:tcW w:w="3292" w:type="dxa"/>
          </w:tcPr>
          <w:p w:rsidR="0003727D" w:rsidRDefault="0003727D" w:rsidP="00817B0A">
            <w:pPr>
              <w:pStyle w:val="TableBody"/>
            </w:pPr>
            <w:r>
              <w:t>Typical athletic injuries</w:t>
            </w:r>
          </w:p>
        </w:tc>
        <w:tc>
          <w:tcPr>
            <w:tcW w:w="1985" w:type="dxa"/>
          </w:tcPr>
          <w:p w:rsidR="0003727D" w:rsidRPr="00A66E24" w:rsidRDefault="0003727D" w:rsidP="00817B0A">
            <w:pPr>
              <w:pStyle w:val="TableBody"/>
            </w:pPr>
          </w:p>
        </w:tc>
        <w:tc>
          <w:tcPr>
            <w:tcW w:w="4536" w:type="dxa"/>
          </w:tcPr>
          <w:p w:rsidR="0003727D" w:rsidRDefault="0003727D" w:rsidP="00817B0A">
            <w:pPr>
              <w:pStyle w:val="ListBullet"/>
              <w:tabs>
                <w:tab w:val="num" w:pos="360"/>
              </w:tabs>
              <w:ind w:left="360" w:right="0" w:hanging="360"/>
            </w:pPr>
            <w:r>
              <w:t>Warmup</w:t>
            </w:r>
          </w:p>
          <w:p w:rsidR="0003727D" w:rsidRDefault="0003727D" w:rsidP="00817B0A">
            <w:pPr>
              <w:pStyle w:val="ListBullet"/>
              <w:tabs>
                <w:tab w:val="num" w:pos="360"/>
              </w:tabs>
              <w:ind w:left="360" w:right="0" w:hanging="360"/>
            </w:pPr>
            <w:r>
              <w:t>First aid facilities</w:t>
            </w:r>
          </w:p>
        </w:tc>
        <w:tc>
          <w:tcPr>
            <w:tcW w:w="2180" w:type="dxa"/>
          </w:tcPr>
          <w:p w:rsidR="0003727D" w:rsidRPr="00A66E24" w:rsidRDefault="0003727D" w:rsidP="00817B0A">
            <w:pPr>
              <w:pStyle w:val="TableBody"/>
            </w:pPr>
          </w:p>
        </w:tc>
        <w:tc>
          <w:tcPr>
            <w:tcW w:w="2923" w:type="dxa"/>
          </w:tcPr>
          <w:p w:rsidR="0003727D" w:rsidRPr="00A66E24" w:rsidRDefault="0003727D"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4B05CD" w:rsidP="00817B0A">
            <w:pPr>
              <w:pStyle w:val="TableBody"/>
            </w:pPr>
            <w:r>
              <w:t>Improper fitting of harness</w:t>
            </w:r>
          </w:p>
        </w:tc>
        <w:tc>
          <w:tcPr>
            <w:tcW w:w="1985" w:type="dxa"/>
          </w:tcPr>
          <w:p w:rsidR="00A41519" w:rsidRPr="00A66E24" w:rsidRDefault="00A41519" w:rsidP="00817B0A">
            <w:pPr>
              <w:pStyle w:val="TableBody"/>
            </w:pPr>
          </w:p>
        </w:tc>
        <w:tc>
          <w:tcPr>
            <w:tcW w:w="4536" w:type="dxa"/>
          </w:tcPr>
          <w:p w:rsidR="00A41519" w:rsidRPr="00A66E24" w:rsidRDefault="0003727D" w:rsidP="0003727D">
            <w:pPr>
              <w:pStyle w:val="ListBullet2"/>
            </w:pPr>
            <w:r>
              <w:t>Training and diligence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4B05CD" w:rsidP="00A93A5B">
            <w:pPr>
              <w:pStyle w:val="TableBody"/>
            </w:pPr>
            <w:r>
              <w:t xml:space="preserve">Improper </w:t>
            </w:r>
            <w:r w:rsidR="00A93A5B">
              <w:t>assembly</w:t>
            </w:r>
            <w:r>
              <w:t xml:space="preserve"> of belaying devices.</w:t>
            </w:r>
          </w:p>
        </w:tc>
        <w:tc>
          <w:tcPr>
            <w:tcW w:w="1985" w:type="dxa"/>
          </w:tcPr>
          <w:p w:rsidR="00A41519" w:rsidRPr="00A66E24" w:rsidRDefault="00A41519" w:rsidP="00817B0A">
            <w:pPr>
              <w:pStyle w:val="TableBody"/>
            </w:pPr>
          </w:p>
        </w:tc>
        <w:tc>
          <w:tcPr>
            <w:tcW w:w="4536" w:type="dxa"/>
          </w:tcPr>
          <w:p w:rsidR="00A41519" w:rsidRPr="00A66E24" w:rsidRDefault="0003727D" w:rsidP="00817B0A">
            <w:pPr>
              <w:pStyle w:val="ListBullet"/>
              <w:tabs>
                <w:tab w:val="num" w:pos="360"/>
              </w:tabs>
              <w:ind w:left="360" w:right="0" w:hanging="360"/>
            </w:pPr>
            <w:r>
              <w:t>Training and diligence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Facilities Risk</w:t>
            </w:r>
          </w:p>
        </w:tc>
      </w:tr>
      <w:tr w:rsidR="00A41519" w:rsidRPr="00A66E24" w:rsidTr="00817B0A">
        <w:tc>
          <w:tcPr>
            <w:tcW w:w="3292" w:type="dxa"/>
          </w:tcPr>
          <w:p w:rsidR="00A41519" w:rsidRPr="00B56569" w:rsidRDefault="004B05CD" w:rsidP="00817B0A">
            <w:pPr>
              <w:pStyle w:val="TableBody"/>
            </w:pPr>
            <w:r>
              <w:t>Failure of venue facilities</w:t>
            </w:r>
          </w:p>
        </w:tc>
        <w:tc>
          <w:tcPr>
            <w:tcW w:w="1985" w:type="dxa"/>
          </w:tcPr>
          <w:p w:rsidR="00A41519" w:rsidRPr="00A66E24" w:rsidRDefault="00A41519" w:rsidP="00817B0A">
            <w:pPr>
              <w:pStyle w:val="TableBody"/>
            </w:pPr>
          </w:p>
        </w:tc>
        <w:tc>
          <w:tcPr>
            <w:tcW w:w="4536" w:type="dxa"/>
          </w:tcPr>
          <w:p w:rsidR="00A41519" w:rsidRPr="00A66E24" w:rsidRDefault="0003727D" w:rsidP="0003727D">
            <w:pPr>
              <w:pStyle w:val="ListBullet2"/>
            </w:pPr>
            <w:r>
              <w:t>Monitor reputation of venue.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491E38" w:rsidP="00817B0A">
            <w:pPr>
              <w:pStyle w:val="TableBody"/>
            </w:pPr>
            <w:r>
              <w:t>General site emergency</w:t>
            </w:r>
          </w:p>
        </w:tc>
        <w:tc>
          <w:tcPr>
            <w:tcW w:w="1985" w:type="dxa"/>
          </w:tcPr>
          <w:p w:rsidR="00A41519" w:rsidRPr="00A66E24" w:rsidRDefault="00A41519" w:rsidP="00817B0A">
            <w:pPr>
              <w:pStyle w:val="TableBody"/>
            </w:pPr>
          </w:p>
        </w:tc>
        <w:tc>
          <w:tcPr>
            <w:tcW w:w="4536" w:type="dxa"/>
          </w:tcPr>
          <w:p w:rsidR="00A41519" w:rsidRPr="00A66E24" w:rsidRDefault="00491E38" w:rsidP="00491E38">
            <w:pPr>
              <w:pStyle w:val="ListBullet2"/>
            </w:pPr>
            <w:r>
              <w:t>Monitor reputation of venue.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bl>
    <w:p w:rsidR="00A41519" w:rsidRDefault="00A41519" w:rsidP="00A41519">
      <w:pPr>
        <w:pStyle w:val="BodyText"/>
      </w:pPr>
    </w:p>
    <w:p w:rsidR="00016F63" w:rsidRDefault="00016F63" w:rsidP="00016F63">
      <w:pPr>
        <w:ind w:left="0"/>
        <w:rPr>
          <w:rFonts w:eastAsiaTheme="majorEastAsia" w:cs="Arial"/>
          <w:b/>
          <w:bCs/>
          <w:color w:val="1F497D" w:themeColor="text2"/>
          <w:sz w:val="24"/>
          <w:szCs w:val="28"/>
        </w:rPr>
      </w:pPr>
      <w:r>
        <w:br w:type="page"/>
      </w:r>
    </w:p>
    <w:p w:rsidR="00A41519" w:rsidRDefault="00680039" w:rsidP="00A41519">
      <w:pPr>
        <w:pStyle w:val="Heading2"/>
      </w:pPr>
      <w:bookmarkStart w:id="7" w:name="_Toc489198991"/>
      <w:r>
        <w:lastRenderedPageBreak/>
        <w:t xml:space="preserve">Outdoor </w:t>
      </w:r>
      <w:proofErr w:type="spellStart"/>
      <w:r>
        <w:t>toproping</w:t>
      </w:r>
      <w:proofErr w:type="spellEnd"/>
      <w:r>
        <w:t>,</w:t>
      </w:r>
      <w:r w:rsidR="00A41519">
        <w:t xml:space="preserve"> abseiling </w:t>
      </w:r>
      <w:r>
        <w:t xml:space="preserve">and </w:t>
      </w:r>
      <w:proofErr w:type="spellStart"/>
      <w:r>
        <w:t>canyonning</w:t>
      </w:r>
      <w:proofErr w:type="spellEnd"/>
      <w:r>
        <w:t xml:space="preserve"> </w:t>
      </w:r>
      <w:r w:rsidR="00A41519">
        <w:t>expeditions</w:t>
      </w:r>
      <w:bookmarkEnd w:id="7"/>
    </w:p>
    <w:p w:rsidR="00A93A5B" w:rsidRPr="00A93A5B" w:rsidRDefault="00A93A5B" w:rsidP="00A93A5B">
      <w:pPr>
        <w:pStyle w:val="BodyText"/>
      </w:pPr>
      <w:r>
        <w:t xml:space="preserve">See also </w:t>
      </w:r>
      <w:proofErr w:type="spellStart"/>
      <w:r>
        <w:t>Daywalks</w:t>
      </w:r>
      <w:proofErr w:type="spellEnd"/>
      <w:r>
        <w:t xml:space="preserve"> and Indoor Climbing risk assessment</w:t>
      </w: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A93A5B" w:rsidP="00817B0A">
            <w:pPr>
              <w:pStyle w:val="TableBody"/>
            </w:pPr>
            <w:r>
              <w:t>Cliff falls (eg accessing, setting)</w:t>
            </w:r>
          </w:p>
        </w:tc>
        <w:tc>
          <w:tcPr>
            <w:tcW w:w="1985" w:type="dxa"/>
          </w:tcPr>
          <w:p w:rsidR="00A41519" w:rsidRPr="00A66E24" w:rsidRDefault="00A41519" w:rsidP="00817B0A">
            <w:pPr>
              <w:pStyle w:val="TableBody"/>
            </w:pPr>
          </w:p>
        </w:tc>
        <w:tc>
          <w:tcPr>
            <w:tcW w:w="4536" w:type="dxa"/>
          </w:tcPr>
          <w:p w:rsidR="00A41519" w:rsidRPr="00A66E24" w:rsidRDefault="006B036C" w:rsidP="00817B0A">
            <w:pPr>
              <w:pStyle w:val="ListBullet"/>
              <w:tabs>
                <w:tab w:val="num" w:pos="360"/>
              </w:tabs>
              <w:ind w:left="360" w:right="0" w:hanging="360"/>
            </w:pPr>
            <w:r>
              <w:t>Protocols and training</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93A5B" w:rsidP="00A93A5B">
            <w:pPr>
              <w:pStyle w:val="TableBody"/>
            </w:pPr>
            <w:r>
              <w:t>Belayed climber fall injury</w:t>
            </w:r>
          </w:p>
        </w:tc>
        <w:tc>
          <w:tcPr>
            <w:tcW w:w="1985" w:type="dxa"/>
          </w:tcPr>
          <w:p w:rsidR="00A41519" w:rsidRPr="00A66E24" w:rsidRDefault="00A41519" w:rsidP="00817B0A">
            <w:pPr>
              <w:pStyle w:val="TableBody"/>
            </w:pPr>
          </w:p>
        </w:tc>
        <w:tc>
          <w:tcPr>
            <w:tcW w:w="4536" w:type="dxa"/>
          </w:tcPr>
          <w:p w:rsidR="00A41519" w:rsidRDefault="006B036C" w:rsidP="00817B0A">
            <w:pPr>
              <w:pStyle w:val="ListBullet"/>
              <w:tabs>
                <w:tab w:val="num" w:pos="360"/>
              </w:tabs>
              <w:ind w:left="360" w:right="0" w:hanging="360"/>
            </w:pPr>
            <w:r>
              <w:t>Personal safety equipment (eg safety tape, spare karabiner)</w:t>
            </w:r>
          </w:p>
          <w:p w:rsidR="00AD16AF" w:rsidRDefault="00AD16AF" w:rsidP="00817B0A">
            <w:pPr>
              <w:pStyle w:val="ListBullet"/>
              <w:tabs>
                <w:tab w:val="num" w:pos="360"/>
              </w:tabs>
              <w:ind w:left="360" w:right="0" w:hanging="360"/>
            </w:pPr>
            <w:r>
              <w:t xml:space="preserve">Use of ground anchors for small </w:t>
            </w:r>
            <w:proofErr w:type="spellStart"/>
            <w:r>
              <w:t>belayers</w:t>
            </w:r>
            <w:proofErr w:type="spellEnd"/>
          </w:p>
          <w:p w:rsidR="006B036C" w:rsidRPr="00A66E24" w:rsidRDefault="006B036C" w:rsidP="00817B0A">
            <w:pPr>
              <w:pStyle w:val="ListBullet"/>
              <w:tabs>
                <w:tab w:val="num" w:pos="360"/>
              </w:tabs>
              <w:ind w:left="360" w:right="0" w:hanging="360"/>
            </w:pPr>
            <w:r>
              <w:t>Rescue protocol</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680039" w:rsidRPr="00A66E24" w:rsidTr="00817B0A">
        <w:tc>
          <w:tcPr>
            <w:tcW w:w="3292" w:type="dxa"/>
          </w:tcPr>
          <w:p w:rsidR="00680039" w:rsidRDefault="00680039" w:rsidP="00A93A5B">
            <w:pPr>
              <w:pStyle w:val="TableBody"/>
            </w:pPr>
            <w:proofErr w:type="spellStart"/>
            <w:r>
              <w:t>Abseiler</w:t>
            </w:r>
            <w:proofErr w:type="spellEnd"/>
            <w:r>
              <w:t xml:space="preserve"> injury</w:t>
            </w:r>
          </w:p>
        </w:tc>
        <w:tc>
          <w:tcPr>
            <w:tcW w:w="1985" w:type="dxa"/>
          </w:tcPr>
          <w:p w:rsidR="00680039" w:rsidRPr="00A66E24" w:rsidRDefault="00680039" w:rsidP="00817B0A">
            <w:pPr>
              <w:pStyle w:val="TableBody"/>
            </w:pPr>
          </w:p>
        </w:tc>
        <w:tc>
          <w:tcPr>
            <w:tcW w:w="4536" w:type="dxa"/>
          </w:tcPr>
          <w:p w:rsidR="00491E38" w:rsidRDefault="00491E38" w:rsidP="00491E38">
            <w:pPr>
              <w:pStyle w:val="ListBullet"/>
              <w:tabs>
                <w:tab w:val="num" w:pos="360"/>
              </w:tabs>
              <w:ind w:left="360" w:right="0" w:hanging="360"/>
            </w:pPr>
            <w:r>
              <w:t xml:space="preserve">Personal safety equipment (eg </w:t>
            </w:r>
            <w:proofErr w:type="spellStart"/>
            <w:r>
              <w:t>prusiks</w:t>
            </w:r>
            <w:proofErr w:type="spellEnd"/>
            <w:r>
              <w:t>) and skills in use.</w:t>
            </w:r>
          </w:p>
          <w:p w:rsidR="00680039" w:rsidRPr="00A66E24" w:rsidRDefault="00491E38" w:rsidP="00491E38">
            <w:pPr>
              <w:pStyle w:val="ListBullet"/>
              <w:tabs>
                <w:tab w:val="num" w:pos="360"/>
              </w:tabs>
              <w:ind w:left="360" w:right="0" w:hanging="360"/>
            </w:pPr>
            <w:r>
              <w:t>Rescue protocol</w:t>
            </w:r>
          </w:p>
        </w:tc>
        <w:tc>
          <w:tcPr>
            <w:tcW w:w="2180" w:type="dxa"/>
          </w:tcPr>
          <w:p w:rsidR="00680039" w:rsidRPr="00A66E24" w:rsidRDefault="00680039" w:rsidP="00817B0A">
            <w:pPr>
              <w:pStyle w:val="TableBody"/>
            </w:pPr>
          </w:p>
        </w:tc>
        <w:tc>
          <w:tcPr>
            <w:tcW w:w="2923" w:type="dxa"/>
          </w:tcPr>
          <w:p w:rsidR="00680039" w:rsidRPr="00A66E24" w:rsidRDefault="00680039" w:rsidP="00817B0A">
            <w:pPr>
              <w:pStyle w:val="TableBody"/>
            </w:pPr>
          </w:p>
        </w:tc>
      </w:tr>
      <w:tr w:rsidR="00A41519" w:rsidRPr="00A66E24" w:rsidTr="00817B0A">
        <w:tc>
          <w:tcPr>
            <w:tcW w:w="3292" w:type="dxa"/>
          </w:tcPr>
          <w:p w:rsidR="00A41519" w:rsidRPr="00B56569" w:rsidRDefault="00A93A5B" w:rsidP="00817B0A">
            <w:pPr>
              <w:pStyle w:val="TableBody"/>
            </w:pPr>
            <w:r>
              <w:t>Solo climber fall injury</w:t>
            </w:r>
          </w:p>
        </w:tc>
        <w:tc>
          <w:tcPr>
            <w:tcW w:w="1985" w:type="dxa"/>
          </w:tcPr>
          <w:p w:rsidR="00A41519" w:rsidRPr="00A66E24" w:rsidRDefault="00A41519" w:rsidP="00817B0A">
            <w:pPr>
              <w:pStyle w:val="TableBody"/>
            </w:pPr>
          </w:p>
        </w:tc>
        <w:tc>
          <w:tcPr>
            <w:tcW w:w="4536" w:type="dxa"/>
          </w:tcPr>
          <w:p w:rsidR="00A41519" w:rsidRPr="00A66E24" w:rsidRDefault="00491E38" w:rsidP="00491E38">
            <w:pPr>
              <w:pStyle w:val="ListBullet2"/>
            </w:pPr>
            <w:r>
              <w:t>Run for cover</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93A5B" w:rsidRPr="00A66E24" w:rsidTr="00817B0A">
        <w:tc>
          <w:tcPr>
            <w:tcW w:w="3292" w:type="dxa"/>
          </w:tcPr>
          <w:p w:rsidR="00A93A5B" w:rsidRDefault="00A93A5B" w:rsidP="00A93A5B">
            <w:pPr>
              <w:pStyle w:val="TableBody"/>
            </w:pPr>
            <w:proofErr w:type="spellStart"/>
            <w:r>
              <w:t>Rockfalls</w:t>
            </w:r>
            <w:proofErr w:type="spellEnd"/>
            <w:r>
              <w:t xml:space="preserve"> (eg due to climbers and setters)</w:t>
            </w:r>
          </w:p>
        </w:tc>
        <w:tc>
          <w:tcPr>
            <w:tcW w:w="1985" w:type="dxa"/>
          </w:tcPr>
          <w:p w:rsidR="00A93A5B" w:rsidRPr="00A66E24" w:rsidRDefault="00A93A5B" w:rsidP="00817B0A">
            <w:pPr>
              <w:pStyle w:val="TableBody"/>
            </w:pPr>
          </w:p>
        </w:tc>
        <w:tc>
          <w:tcPr>
            <w:tcW w:w="4536" w:type="dxa"/>
          </w:tcPr>
          <w:p w:rsidR="00A93A5B" w:rsidRPr="00A66E24" w:rsidRDefault="00491E38" w:rsidP="00491E38">
            <w:pPr>
              <w:pStyle w:val="ListBullet2"/>
            </w:pPr>
            <w:r>
              <w:t>Wear a helmet unless top certain to be ‘clean’.</w:t>
            </w:r>
          </w:p>
        </w:tc>
        <w:tc>
          <w:tcPr>
            <w:tcW w:w="2180" w:type="dxa"/>
          </w:tcPr>
          <w:p w:rsidR="00A93A5B" w:rsidRPr="00A66E24" w:rsidRDefault="00A93A5B" w:rsidP="00817B0A">
            <w:pPr>
              <w:pStyle w:val="TableBody"/>
            </w:pPr>
          </w:p>
        </w:tc>
        <w:tc>
          <w:tcPr>
            <w:tcW w:w="2923" w:type="dxa"/>
          </w:tcPr>
          <w:p w:rsidR="00A93A5B" w:rsidRPr="00A66E24" w:rsidRDefault="00A93A5B" w:rsidP="00817B0A">
            <w:pPr>
              <w:pStyle w:val="TableBody"/>
            </w:pPr>
          </w:p>
        </w:tc>
      </w:tr>
      <w:tr w:rsidR="00A41519" w:rsidRPr="00A66E24" w:rsidTr="00817B0A">
        <w:tc>
          <w:tcPr>
            <w:tcW w:w="3292" w:type="dxa"/>
          </w:tcPr>
          <w:p w:rsidR="00A41519" w:rsidRPr="00B56569" w:rsidRDefault="00A93A5B" w:rsidP="00817B0A">
            <w:pPr>
              <w:pStyle w:val="TableBody"/>
            </w:pPr>
            <w:r>
              <w:t>Abseil rope doesn’t reach bottom</w:t>
            </w:r>
          </w:p>
        </w:tc>
        <w:tc>
          <w:tcPr>
            <w:tcW w:w="1985" w:type="dxa"/>
          </w:tcPr>
          <w:p w:rsidR="00A41519" w:rsidRPr="00A66E24" w:rsidRDefault="00A41519" w:rsidP="00817B0A">
            <w:pPr>
              <w:pStyle w:val="TableBody"/>
            </w:pPr>
          </w:p>
        </w:tc>
        <w:tc>
          <w:tcPr>
            <w:tcW w:w="4536" w:type="dxa"/>
          </w:tcPr>
          <w:p w:rsidR="00A41519" w:rsidRPr="00A66E24" w:rsidRDefault="00491E38" w:rsidP="00491E38">
            <w:pPr>
              <w:pStyle w:val="ListBullet2"/>
            </w:pPr>
            <w:proofErr w:type="spellStart"/>
            <w:r>
              <w:t>Self rescue</w:t>
            </w:r>
            <w:proofErr w:type="spellEnd"/>
            <w:r>
              <w:t xml:space="preserve"> (eg </w:t>
            </w:r>
            <w:proofErr w:type="spellStart"/>
            <w:r>
              <w:t>prusiks</w:t>
            </w:r>
            <w:proofErr w:type="spellEnd"/>
            <w:r>
              <w:t>)</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491E38" w:rsidRPr="00A66E24" w:rsidTr="00817B0A">
        <w:tc>
          <w:tcPr>
            <w:tcW w:w="3292" w:type="dxa"/>
          </w:tcPr>
          <w:p w:rsidR="00491E38" w:rsidRDefault="00491E38" w:rsidP="00817B0A">
            <w:pPr>
              <w:pStyle w:val="TableBody"/>
            </w:pPr>
            <w:r>
              <w:t>Confusion about duty of care</w:t>
            </w:r>
          </w:p>
        </w:tc>
        <w:tc>
          <w:tcPr>
            <w:tcW w:w="1985" w:type="dxa"/>
          </w:tcPr>
          <w:p w:rsidR="00491E38" w:rsidRPr="00A66E24" w:rsidRDefault="00491E38" w:rsidP="00817B0A">
            <w:pPr>
              <w:pStyle w:val="TableBody"/>
            </w:pPr>
          </w:p>
        </w:tc>
        <w:tc>
          <w:tcPr>
            <w:tcW w:w="4536" w:type="dxa"/>
          </w:tcPr>
          <w:p w:rsidR="00491E38" w:rsidRPr="00A66E24" w:rsidRDefault="00491E38" w:rsidP="00491E38">
            <w:pPr>
              <w:pStyle w:val="ListBullet2"/>
            </w:pPr>
            <w:r>
              <w:t>Ensure participants are aware of qualifications (if any) of ‘organisers’.</w:t>
            </w:r>
          </w:p>
        </w:tc>
        <w:tc>
          <w:tcPr>
            <w:tcW w:w="2180" w:type="dxa"/>
          </w:tcPr>
          <w:p w:rsidR="00491E38" w:rsidRPr="00A66E24" w:rsidRDefault="00491E38" w:rsidP="00817B0A">
            <w:pPr>
              <w:pStyle w:val="TableBody"/>
            </w:pPr>
          </w:p>
        </w:tc>
        <w:tc>
          <w:tcPr>
            <w:tcW w:w="2923" w:type="dxa"/>
          </w:tcPr>
          <w:p w:rsidR="00491E38" w:rsidRPr="00A66E24" w:rsidRDefault="00491E38"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680039" w:rsidP="00680039">
            <w:pPr>
              <w:pStyle w:val="TableBody"/>
            </w:pPr>
            <w:r>
              <w:t>Canyon flooding event</w:t>
            </w:r>
          </w:p>
        </w:tc>
        <w:tc>
          <w:tcPr>
            <w:tcW w:w="1985" w:type="dxa"/>
          </w:tcPr>
          <w:p w:rsidR="00A41519" w:rsidRPr="00A66E24" w:rsidRDefault="00A41519" w:rsidP="00817B0A">
            <w:pPr>
              <w:pStyle w:val="TableBody"/>
            </w:pPr>
          </w:p>
        </w:tc>
        <w:tc>
          <w:tcPr>
            <w:tcW w:w="4536" w:type="dxa"/>
          </w:tcPr>
          <w:p w:rsidR="00A41519" w:rsidRDefault="00962683" w:rsidP="00962683">
            <w:pPr>
              <w:pStyle w:val="ListBullet2"/>
            </w:pPr>
            <w:r>
              <w:t>Monitor weather forecasts</w:t>
            </w:r>
          </w:p>
          <w:p w:rsidR="00962683" w:rsidRDefault="00962683" w:rsidP="00962683">
            <w:pPr>
              <w:pStyle w:val="ListBullet2"/>
            </w:pPr>
            <w:r>
              <w:t>Gather local knowledge</w:t>
            </w:r>
            <w:r w:rsidR="006B036C">
              <w:t>, use local guides</w:t>
            </w:r>
          </w:p>
          <w:p w:rsidR="00962683" w:rsidRDefault="00962683" w:rsidP="00962683">
            <w:pPr>
              <w:pStyle w:val="ListBullet2"/>
            </w:pPr>
            <w:r>
              <w:t>Have contingency plan</w:t>
            </w:r>
            <w:r w:rsidR="006B036C">
              <w:t>, exit strategy.</w:t>
            </w:r>
          </w:p>
          <w:p w:rsidR="00962683" w:rsidRPr="00A66E24" w:rsidRDefault="00962683" w:rsidP="00962683">
            <w:pPr>
              <w:pStyle w:val="ListBullet2"/>
            </w:pPr>
            <w:r>
              <w:t>Carry suitable communications equipment or beacon</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A93A5B" w:rsidP="00817B0A">
            <w:pPr>
              <w:pStyle w:val="TableBody"/>
            </w:pPr>
            <w:r>
              <w:t>Improper fitting and assembly</w:t>
            </w:r>
          </w:p>
        </w:tc>
        <w:tc>
          <w:tcPr>
            <w:tcW w:w="1985" w:type="dxa"/>
          </w:tcPr>
          <w:p w:rsidR="00A41519" w:rsidRPr="00A66E24" w:rsidRDefault="00A41519" w:rsidP="00817B0A">
            <w:pPr>
              <w:pStyle w:val="TableBody"/>
            </w:pPr>
          </w:p>
        </w:tc>
        <w:tc>
          <w:tcPr>
            <w:tcW w:w="4536" w:type="dxa"/>
          </w:tcPr>
          <w:p w:rsidR="006B036C" w:rsidRDefault="006B036C" w:rsidP="00962683">
            <w:pPr>
              <w:pStyle w:val="ListBullet2"/>
            </w:pPr>
            <w:r>
              <w:t>Routine of indoor climbing to consolidate personal skills.</w:t>
            </w:r>
          </w:p>
          <w:p w:rsidR="00A41519" w:rsidRPr="00A66E24" w:rsidRDefault="00962683" w:rsidP="00962683">
            <w:pPr>
              <w:pStyle w:val="ListBullet2"/>
            </w:pPr>
            <w:r>
              <w:t>Buddy checks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F5F96" w:rsidP="00817B0A">
            <w:pPr>
              <w:pStyle w:val="TableBody"/>
            </w:pPr>
            <w:r>
              <w:t>Rope failure</w:t>
            </w:r>
          </w:p>
        </w:tc>
        <w:tc>
          <w:tcPr>
            <w:tcW w:w="1985" w:type="dxa"/>
          </w:tcPr>
          <w:p w:rsidR="00A41519" w:rsidRPr="00A66E24" w:rsidRDefault="00A41519" w:rsidP="00817B0A">
            <w:pPr>
              <w:pStyle w:val="TableBody"/>
            </w:pPr>
          </w:p>
        </w:tc>
        <w:tc>
          <w:tcPr>
            <w:tcW w:w="4536" w:type="dxa"/>
          </w:tcPr>
          <w:p w:rsidR="00AF5F96" w:rsidRDefault="00AF5F96" w:rsidP="00AF5F96">
            <w:pPr>
              <w:pStyle w:val="ListBullet2"/>
            </w:pPr>
            <w:r>
              <w:t>Record rope usage and falls;</w:t>
            </w:r>
          </w:p>
          <w:p w:rsidR="00A41519" w:rsidRPr="00A66E24" w:rsidRDefault="00AF5F96" w:rsidP="00AF5F96">
            <w:pPr>
              <w:pStyle w:val="ListBullet2"/>
            </w:pPr>
            <w:r>
              <w:t>Budget for rolling rope replacement</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C50149" w:rsidRPr="00A66E24" w:rsidTr="00817B0A">
        <w:tc>
          <w:tcPr>
            <w:tcW w:w="3292" w:type="dxa"/>
          </w:tcPr>
          <w:p w:rsidR="00C50149" w:rsidRDefault="00C50149" w:rsidP="00817B0A">
            <w:pPr>
              <w:pStyle w:val="TableBody"/>
            </w:pPr>
            <w:r>
              <w:t>Lack of personal rescue equipment</w:t>
            </w:r>
          </w:p>
        </w:tc>
        <w:tc>
          <w:tcPr>
            <w:tcW w:w="1985" w:type="dxa"/>
          </w:tcPr>
          <w:p w:rsidR="00C50149" w:rsidRPr="00A66E24" w:rsidRDefault="00C50149" w:rsidP="00817B0A">
            <w:pPr>
              <w:pStyle w:val="TableBody"/>
            </w:pPr>
          </w:p>
        </w:tc>
        <w:tc>
          <w:tcPr>
            <w:tcW w:w="4536" w:type="dxa"/>
          </w:tcPr>
          <w:p w:rsidR="00C50149" w:rsidRDefault="00C50149" w:rsidP="00AF5F96">
            <w:pPr>
              <w:pStyle w:val="ListBullet2"/>
            </w:pPr>
            <w:r>
              <w:t>Inform climbers of best practice personal rescue kit.</w:t>
            </w:r>
          </w:p>
        </w:tc>
        <w:tc>
          <w:tcPr>
            <w:tcW w:w="2180" w:type="dxa"/>
          </w:tcPr>
          <w:p w:rsidR="00C50149" w:rsidRPr="00A66E24" w:rsidRDefault="00C50149" w:rsidP="00817B0A">
            <w:pPr>
              <w:pStyle w:val="TableBody"/>
            </w:pPr>
          </w:p>
        </w:tc>
        <w:tc>
          <w:tcPr>
            <w:tcW w:w="2923" w:type="dxa"/>
          </w:tcPr>
          <w:p w:rsidR="00C50149" w:rsidRPr="00A66E24" w:rsidRDefault="00C5014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lastRenderedPageBreak/>
              <w:t>Facilities Risk</w:t>
            </w:r>
          </w:p>
        </w:tc>
      </w:tr>
      <w:tr w:rsidR="00A41519" w:rsidRPr="00A66E24" w:rsidTr="00817B0A">
        <w:tc>
          <w:tcPr>
            <w:tcW w:w="3292" w:type="dxa"/>
          </w:tcPr>
          <w:p w:rsidR="00A41519" w:rsidRPr="00B56569" w:rsidRDefault="004B05CD" w:rsidP="00817B0A">
            <w:pPr>
              <w:pStyle w:val="TableBody"/>
            </w:pPr>
            <w:r>
              <w:t>Non-compliance with NPWS regulations</w:t>
            </w:r>
            <w:r w:rsidR="00E4262A">
              <w:t xml:space="preserve"> (eg </w:t>
            </w:r>
            <w:r w:rsidR="00A93A5B">
              <w:t xml:space="preserve">if </w:t>
            </w:r>
            <w:r w:rsidR="00E4262A">
              <w:t>not authorised to run organised events)</w:t>
            </w:r>
          </w:p>
        </w:tc>
        <w:tc>
          <w:tcPr>
            <w:tcW w:w="1985" w:type="dxa"/>
          </w:tcPr>
          <w:p w:rsidR="00A41519" w:rsidRPr="00A66E24" w:rsidRDefault="00A41519" w:rsidP="00817B0A">
            <w:pPr>
              <w:pStyle w:val="TableBody"/>
            </w:pPr>
          </w:p>
        </w:tc>
        <w:tc>
          <w:tcPr>
            <w:tcW w:w="4536" w:type="dxa"/>
          </w:tcPr>
          <w:p w:rsidR="00A41519" w:rsidRDefault="00C50149" w:rsidP="00C50149">
            <w:pPr>
              <w:pStyle w:val="ListBullet2"/>
            </w:pPr>
            <w:r>
              <w:t>Keep these ‘peer’ events, nor formally organised.</w:t>
            </w:r>
          </w:p>
          <w:p w:rsidR="00C50149" w:rsidRPr="00A66E24" w:rsidRDefault="00C50149" w:rsidP="00C50149">
            <w:pPr>
              <w:pStyle w:val="ListBullet2"/>
            </w:pPr>
            <w:r>
              <w:t>Inform member there are no organised events in National Parks.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bl>
    <w:p w:rsidR="00A41519" w:rsidRDefault="00A41519" w:rsidP="00A41519">
      <w:pPr>
        <w:pStyle w:val="BodyText"/>
      </w:pPr>
    </w:p>
    <w:p w:rsidR="00016F63" w:rsidRDefault="00016F63" w:rsidP="00016F63">
      <w:pPr>
        <w:ind w:left="0"/>
        <w:rPr>
          <w:rFonts w:eastAsiaTheme="majorEastAsia" w:cs="Arial"/>
          <w:b/>
          <w:bCs/>
          <w:color w:val="1F497D" w:themeColor="text2"/>
          <w:sz w:val="24"/>
          <w:szCs w:val="28"/>
        </w:rPr>
      </w:pPr>
      <w:r>
        <w:br w:type="page"/>
      </w:r>
    </w:p>
    <w:p w:rsidR="00A41519" w:rsidRDefault="00A41519" w:rsidP="00A41519">
      <w:pPr>
        <w:pStyle w:val="Heading2"/>
      </w:pPr>
      <w:bookmarkStart w:id="8" w:name="_Toc489198992"/>
      <w:r>
        <w:lastRenderedPageBreak/>
        <w:t xml:space="preserve">Outdoor </w:t>
      </w:r>
      <w:proofErr w:type="spellStart"/>
      <w:r>
        <w:t>leadclimbing</w:t>
      </w:r>
      <w:proofErr w:type="spellEnd"/>
      <w:r>
        <w:t xml:space="preserve"> expeditions</w:t>
      </w:r>
      <w:bookmarkEnd w:id="8"/>
    </w:p>
    <w:p w:rsidR="00DC3799" w:rsidRPr="00DC3799" w:rsidRDefault="00DC3799" w:rsidP="00DC3799">
      <w:pPr>
        <w:pStyle w:val="BodyText"/>
      </w:pPr>
      <w:r>
        <w:t xml:space="preserve">See also Outdoor </w:t>
      </w:r>
      <w:proofErr w:type="spellStart"/>
      <w:r>
        <w:t>toproping</w:t>
      </w:r>
      <w:proofErr w:type="spellEnd"/>
      <w:r>
        <w:t xml:space="preserve">, abseiling and </w:t>
      </w:r>
      <w:proofErr w:type="spellStart"/>
      <w:r>
        <w:t>canyonning</w:t>
      </w:r>
      <w:proofErr w:type="spellEnd"/>
      <w:r>
        <w:t xml:space="preserve"> risk assessment</w:t>
      </w: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680039" w:rsidP="00817B0A">
            <w:pPr>
              <w:pStyle w:val="TableBody"/>
            </w:pPr>
            <w:r>
              <w:t xml:space="preserve">Injury in </w:t>
            </w:r>
            <w:proofErr w:type="spellStart"/>
            <w:r>
              <w:t>multipitch</w:t>
            </w:r>
            <w:proofErr w:type="spellEnd"/>
            <w:r>
              <w:t xml:space="preserve"> climb</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680039" w:rsidP="00817B0A">
            <w:pPr>
              <w:pStyle w:val="TableBody"/>
            </w:pPr>
            <w:r>
              <w:t>Spooking (eg of abseil)</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680039" w:rsidP="00817B0A">
            <w:pPr>
              <w:pStyle w:val="TableBody"/>
            </w:pPr>
            <w:r>
              <w:t>Failure of lead climber to negotiate pitch.</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680039" w:rsidP="00817B0A">
            <w:pPr>
              <w:pStyle w:val="TableBody"/>
            </w:pPr>
            <w:r>
              <w:t>Failure of follower to negotiate pitch</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680039" w:rsidRPr="00A66E24" w:rsidTr="00817B0A">
        <w:tc>
          <w:tcPr>
            <w:tcW w:w="3292" w:type="dxa"/>
          </w:tcPr>
          <w:p w:rsidR="00680039" w:rsidRDefault="0044188F" w:rsidP="00817B0A">
            <w:pPr>
              <w:pStyle w:val="TableBody"/>
            </w:pPr>
            <w:r>
              <w:t>Getting lost or f</w:t>
            </w:r>
            <w:r w:rsidR="00680039">
              <w:t>ailure to build adequate abseil station.</w:t>
            </w:r>
          </w:p>
        </w:tc>
        <w:tc>
          <w:tcPr>
            <w:tcW w:w="1985" w:type="dxa"/>
          </w:tcPr>
          <w:p w:rsidR="00680039" w:rsidRPr="00A66E24" w:rsidRDefault="00680039" w:rsidP="00817B0A">
            <w:pPr>
              <w:pStyle w:val="TableBody"/>
            </w:pPr>
          </w:p>
        </w:tc>
        <w:tc>
          <w:tcPr>
            <w:tcW w:w="4536" w:type="dxa"/>
          </w:tcPr>
          <w:p w:rsidR="00680039" w:rsidRPr="00A66E24" w:rsidRDefault="00680039" w:rsidP="00817B0A">
            <w:pPr>
              <w:pStyle w:val="TableBody"/>
            </w:pPr>
          </w:p>
        </w:tc>
        <w:tc>
          <w:tcPr>
            <w:tcW w:w="2180" w:type="dxa"/>
          </w:tcPr>
          <w:p w:rsidR="00680039" w:rsidRPr="00A66E24" w:rsidRDefault="00680039" w:rsidP="00817B0A">
            <w:pPr>
              <w:pStyle w:val="TableBody"/>
            </w:pPr>
          </w:p>
        </w:tc>
        <w:tc>
          <w:tcPr>
            <w:tcW w:w="2923" w:type="dxa"/>
          </w:tcPr>
          <w:p w:rsidR="00680039" w:rsidRPr="00A66E24" w:rsidRDefault="00680039" w:rsidP="00817B0A">
            <w:pPr>
              <w:pStyle w:val="TableBody"/>
            </w:pPr>
          </w:p>
        </w:tc>
      </w:tr>
      <w:tr w:rsidR="00AD16AF" w:rsidRPr="00A66E24" w:rsidTr="00817B0A">
        <w:tc>
          <w:tcPr>
            <w:tcW w:w="3292" w:type="dxa"/>
          </w:tcPr>
          <w:p w:rsidR="00AD16AF" w:rsidRDefault="00AD16AF" w:rsidP="00817B0A">
            <w:pPr>
              <w:pStyle w:val="TableBody"/>
            </w:pPr>
            <w:r>
              <w:t xml:space="preserve">Inadequate </w:t>
            </w:r>
            <w:proofErr w:type="spellStart"/>
            <w:r>
              <w:t>internediate</w:t>
            </w:r>
            <w:proofErr w:type="spellEnd"/>
            <w:r>
              <w:t xml:space="preserve"> belay station</w:t>
            </w:r>
          </w:p>
        </w:tc>
        <w:tc>
          <w:tcPr>
            <w:tcW w:w="1985" w:type="dxa"/>
          </w:tcPr>
          <w:p w:rsidR="00AD16AF" w:rsidRPr="00A66E24" w:rsidRDefault="00AD16AF" w:rsidP="00817B0A">
            <w:pPr>
              <w:pStyle w:val="TableBody"/>
            </w:pPr>
          </w:p>
        </w:tc>
        <w:tc>
          <w:tcPr>
            <w:tcW w:w="4536" w:type="dxa"/>
          </w:tcPr>
          <w:p w:rsidR="00AD16AF" w:rsidRPr="00A66E24" w:rsidRDefault="00AD16AF" w:rsidP="00AD16AF">
            <w:pPr>
              <w:pStyle w:val="ListBullet2"/>
            </w:pPr>
          </w:p>
        </w:tc>
        <w:tc>
          <w:tcPr>
            <w:tcW w:w="2180" w:type="dxa"/>
          </w:tcPr>
          <w:p w:rsidR="00AD16AF" w:rsidRPr="00A66E24" w:rsidRDefault="00AD16AF" w:rsidP="00817B0A">
            <w:pPr>
              <w:pStyle w:val="TableBody"/>
            </w:pPr>
          </w:p>
        </w:tc>
        <w:tc>
          <w:tcPr>
            <w:tcW w:w="2923" w:type="dxa"/>
          </w:tcPr>
          <w:p w:rsidR="00AD16AF" w:rsidRPr="00A66E24" w:rsidRDefault="00AD16AF"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44188F" w:rsidP="00817B0A">
            <w:pPr>
              <w:pStyle w:val="TableBody"/>
            </w:pPr>
            <w:r>
              <w:t>Insufficient protection on rack</w:t>
            </w:r>
          </w:p>
        </w:tc>
        <w:tc>
          <w:tcPr>
            <w:tcW w:w="1985" w:type="dxa"/>
          </w:tcPr>
          <w:p w:rsidR="00A41519" w:rsidRPr="00A66E24" w:rsidRDefault="00A41519" w:rsidP="00817B0A">
            <w:pPr>
              <w:pStyle w:val="TableBody"/>
            </w:pPr>
          </w:p>
        </w:tc>
        <w:tc>
          <w:tcPr>
            <w:tcW w:w="4536" w:type="dxa"/>
          </w:tcPr>
          <w:p w:rsidR="00A41519" w:rsidRDefault="00AF5F96" w:rsidP="00207A33">
            <w:pPr>
              <w:pStyle w:val="ListBullet2"/>
            </w:pPr>
            <w:r>
              <w:t>Standardise rack configuration;</w:t>
            </w:r>
          </w:p>
          <w:p w:rsidR="00AF5F96" w:rsidRPr="00A66E24" w:rsidRDefault="00AF5F96" w:rsidP="00207A33">
            <w:pPr>
              <w:pStyle w:val="ListBullet2"/>
            </w:pPr>
            <w:r>
              <w:t xml:space="preserve">Don’t allow borrowing of protection </w:t>
            </w:r>
            <w:proofErr w:type="spellStart"/>
            <w:r>
              <w:t>itetms</w:t>
            </w:r>
            <w:proofErr w:type="spellEnd"/>
            <w:r>
              <w:t xml:space="preserve"> from racks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F5F96" w:rsidRPr="00A66E24" w:rsidRDefault="00AF5F96" w:rsidP="00AF5F96">
            <w:pPr>
              <w:pStyle w:val="ListBullet2"/>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Facilities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bl>
    <w:p w:rsidR="00A41519" w:rsidRDefault="00A41519" w:rsidP="00A41519">
      <w:pPr>
        <w:pStyle w:val="BodyText"/>
      </w:pPr>
    </w:p>
    <w:p w:rsidR="00016F63" w:rsidRDefault="00016F63" w:rsidP="00016F63">
      <w:pPr>
        <w:ind w:left="0"/>
        <w:rPr>
          <w:rFonts w:eastAsiaTheme="majorEastAsia" w:cs="Arial"/>
          <w:b/>
          <w:bCs/>
          <w:color w:val="1F497D" w:themeColor="text2"/>
          <w:sz w:val="24"/>
          <w:szCs w:val="28"/>
        </w:rPr>
      </w:pPr>
      <w:r>
        <w:br w:type="page"/>
      </w:r>
    </w:p>
    <w:p w:rsidR="00A41519" w:rsidRDefault="00A41519" w:rsidP="00A41519">
      <w:pPr>
        <w:pStyle w:val="Heading2"/>
      </w:pPr>
      <w:bookmarkStart w:id="9" w:name="_Toc489198993"/>
      <w:r>
        <w:lastRenderedPageBreak/>
        <w:t>Ice-climbing and mountaineering expeditions</w:t>
      </w:r>
      <w:bookmarkEnd w:id="9"/>
    </w:p>
    <w:p w:rsidR="00DC3799" w:rsidRPr="00DC3799" w:rsidRDefault="00DC3799" w:rsidP="00DC3799">
      <w:pPr>
        <w:pStyle w:val="BodyText"/>
      </w:pPr>
      <w:r>
        <w:t xml:space="preserve">See also Outdoor </w:t>
      </w:r>
      <w:proofErr w:type="spellStart"/>
      <w:r>
        <w:t>leadclimbing</w:t>
      </w:r>
      <w:proofErr w:type="spellEnd"/>
      <w:r>
        <w:t xml:space="preserve"> expeditions</w:t>
      </w:r>
      <w:r w:rsidR="00B33F5A">
        <w:t xml:space="preserve"> risk assessment</w:t>
      </w: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B33F5A" w:rsidP="00817B0A">
            <w:pPr>
              <w:pStyle w:val="TableBody"/>
            </w:pPr>
            <w:r>
              <w:t>Poor quality ice and snow</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Facilities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bl>
    <w:p w:rsidR="00A41519" w:rsidRDefault="00A41519" w:rsidP="00A41519">
      <w:pPr>
        <w:pStyle w:val="BodyText"/>
      </w:pPr>
    </w:p>
    <w:p w:rsidR="00016F63" w:rsidRDefault="00016F63" w:rsidP="00016F63">
      <w:pPr>
        <w:ind w:left="0"/>
        <w:rPr>
          <w:rFonts w:eastAsiaTheme="majorEastAsia" w:cs="Arial"/>
          <w:b/>
          <w:bCs/>
          <w:color w:val="1F497D" w:themeColor="text2"/>
          <w:sz w:val="24"/>
          <w:szCs w:val="28"/>
        </w:rPr>
      </w:pPr>
      <w:r>
        <w:br w:type="page"/>
      </w:r>
    </w:p>
    <w:p w:rsidR="00A41519" w:rsidRDefault="00A41519" w:rsidP="00A41519">
      <w:pPr>
        <w:pStyle w:val="Heading2"/>
      </w:pPr>
      <w:bookmarkStart w:id="10" w:name="_Toc489198994"/>
      <w:r>
        <w:lastRenderedPageBreak/>
        <w:t>Flatwater</w:t>
      </w:r>
      <w:r w:rsidR="001E1ED5">
        <w:t>/ estuarine</w:t>
      </w:r>
      <w:r>
        <w:t xml:space="preserve"> </w:t>
      </w:r>
      <w:r w:rsidR="00B33F5A">
        <w:t xml:space="preserve">day </w:t>
      </w:r>
      <w:r>
        <w:t>kayaking expeditions</w:t>
      </w:r>
      <w:bookmarkEnd w:id="10"/>
    </w:p>
    <w:p w:rsidR="00B33F5A" w:rsidRPr="00B33F5A" w:rsidRDefault="00B33F5A" w:rsidP="00B33F5A">
      <w:pPr>
        <w:pStyle w:val="BodyText"/>
      </w:pPr>
      <w:r>
        <w:t xml:space="preserve">See also </w:t>
      </w:r>
      <w:proofErr w:type="spellStart"/>
      <w:r>
        <w:t>Daywalks</w:t>
      </w:r>
      <w:proofErr w:type="spellEnd"/>
      <w:r>
        <w:t xml:space="preserve"> risk assessment</w:t>
      </w: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B33F5A" w:rsidP="00817B0A">
            <w:pPr>
              <w:pStyle w:val="TableBody"/>
            </w:pPr>
            <w:r>
              <w:t xml:space="preserve">Lack of paddling </w:t>
            </w:r>
            <w:r w:rsidR="00393C82">
              <w:t xml:space="preserve">and physical </w:t>
            </w:r>
            <w:r>
              <w:t>skills, inability to keep up.</w:t>
            </w:r>
          </w:p>
        </w:tc>
        <w:tc>
          <w:tcPr>
            <w:tcW w:w="1985" w:type="dxa"/>
          </w:tcPr>
          <w:p w:rsidR="00A41519" w:rsidRPr="00A66E24" w:rsidRDefault="00A41519" w:rsidP="00817B0A">
            <w:pPr>
              <w:pStyle w:val="TableBody"/>
            </w:pPr>
          </w:p>
        </w:tc>
        <w:tc>
          <w:tcPr>
            <w:tcW w:w="4536" w:type="dxa"/>
          </w:tcPr>
          <w:p w:rsidR="00AD16AF" w:rsidRPr="00A66E24" w:rsidRDefault="00AD16AF" w:rsidP="00AD16AF">
            <w:pPr>
              <w:pStyle w:val="ListBullet"/>
              <w:tabs>
                <w:tab w:val="num" w:pos="360"/>
              </w:tabs>
              <w:ind w:left="360" w:right="0" w:hanging="360"/>
            </w:pPr>
            <w:r>
              <w:t>Training and prequalification for demanding trips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B33F5A" w:rsidP="00817B0A">
            <w:pPr>
              <w:pStyle w:val="TableBody"/>
            </w:pPr>
            <w:r>
              <w:t>Inability of group to tow incapable/ exhausted paddlers.</w:t>
            </w:r>
          </w:p>
        </w:tc>
        <w:tc>
          <w:tcPr>
            <w:tcW w:w="1985" w:type="dxa"/>
          </w:tcPr>
          <w:p w:rsidR="00A41519" w:rsidRPr="00A66E24" w:rsidRDefault="00A41519" w:rsidP="00817B0A">
            <w:pPr>
              <w:pStyle w:val="TableBody"/>
            </w:pPr>
          </w:p>
        </w:tc>
        <w:tc>
          <w:tcPr>
            <w:tcW w:w="4536" w:type="dxa"/>
          </w:tcPr>
          <w:p w:rsidR="00A41519" w:rsidRPr="00A66E24" w:rsidRDefault="00AD16AF" w:rsidP="00817B0A">
            <w:pPr>
              <w:pStyle w:val="ListBullet"/>
              <w:tabs>
                <w:tab w:val="num" w:pos="360"/>
              </w:tabs>
              <w:ind w:left="360" w:right="0" w:hanging="360"/>
            </w:pPr>
            <w:r>
              <w:t>Depth of experience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B33F5A" w:rsidP="00817B0A">
            <w:pPr>
              <w:pStyle w:val="TableBody"/>
            </w:pPr>
            <w:r>
              <w:t>Inability/ unpreparedness to be rescued after wet exit.</w:t>
            </w:r>
          </w:p>
        </w:tc>
        <w:tc>
          <w:tcPr>
            <w:tcW w:w="1985" w:type="dxa"/>
          </w:tcPr>
          <w:p w:rsidR="00A41519" w:rsidRPr="00A66E24" w:rsidRDefault="00A41519" w:rsidP="00817B0A">
            <w:pPr>
              <w:pStyle w:val="TableBody"/>
            </w:pPr>
          </w:p>
        </w:tc>
        <w:tc>
          <w:tcPr>
            <w:tcW w:w="4536" w:type="dxa"/>
          </w:tcPr>
          <w:p w:rsidR="00A41519" w:rsidRPr="00A66E24" w:rsidRDefault="00AD16AF" w:rsidP="00AD16AF">
            <w:pPr>
              <w:pStyle w:val="ListBullet2"/>
            </w:pPr>
            <w:r>
              <w:t>Training and prequalification</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01474" w:rsidP="00817B0A">
            <w:pPr>
              <w:pStyle w:val="TableBody"/>
            </w:pPr>
            <w:r>
              <w:t>Capsize and pin in shallow water</w:t>
            </w:r>
          </w:p>
        </w:tc>
        <w:tc>
          <w:tcPr>
            <w:tcW w:w="1985" w:type="dxa"/>
          </w:tcPr>
          <w:p w:rsidR="00A41519" w:rsidRPr="00A66E24" w:rsidRDefault="00A41519" w:rsidP="00817B0A">
            <w:pPr>
              <w:pStyle w:val="TableBody"/>
            </w:pPr>
          </w:p>
        </w:tc>
        <w:tc>
          <w:tcPr>
            <w:tcW w:w="4536" w:type="dxa"/>
          </w:tcPr>
          <w:p w:rsidR="00A41519" w:rsidRPr="00A66E24" w:rsidRDefault="00AD16AF" w:rsidP="00AD16AF">
            <w:pPr>
              <w:pStyle w:val="ListBullet2"/>
            </w:pPr>
            <w:r>
              <w:t>Wet exit and rolls training</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9A3998" w:rsidRPr="00A66E24" w:rsidTr="00817B0A">
        <w:tc>
          <w:tcPr>
            <w:tcW w:w="3292" w:type="dxa"/>
          </w:tcPr>
          <w:p w:rsidR="009A3998" w:rsidRDefault="00393C82" w:rsidP="00393C82">
            <w:pPr>
              <w:pStyle w:val="TableBody"/>
            </w:pPr>
            <w:r>
              <w:t>Failure to wet exit after capsize (eg due to panic, concussion)</w:t>
            </w:r>
            <w:r w:rsidR="009A3998">
              <w:t>.</w:t>
            </w:r>
          </w:p>
        </w:tc>
        <w:tc>
          <w:tcPr>
            <w:tcW w:w="1985" w:type="dxa"/>
          </w:tcPr>
          <w:p w:rsidR="009A3998" w:rsidRPr="00A66E24" w:rsidRDefault="009A3998" w:rsidP="00817B0A">
            <w:pPr>
              <w:pStyle w:val="TableBody"/>
            </w:pPr>
          </w:p>
        </w:tc>
        <w:tc>
          <w:tcPr>
            <w:tcW w:w="4536" w:type="dxa"/>
          </w:tcPr>
          <w:p w:rsidR="009A3998" w:rsidRDefault="00AD16AF" w:rsidP="00AD16AF">
            <w:pPr>
              <w:pStyle w:val="ListBullet2"/>
            </w:pPr>
            <w:r>
              <w:t>Wet exit and rolls training</w:t>
            </w:r>
          </w:p>
          <w:p w:rsidR="00AD16AF" w:rsidRPr="00A66E24" w:rsidRDefault="00AD16AF" w:rsidP="00AD16AF">
            <w:pPr>
              <w:pStyle w:val="ListBullet2"/>
            </w:pPr>
            <w:r>
              <w:t>Use of helmets where applicable</w:t>
            </w:r>
          </w:p>
        </w:tc>
        <w:tc>
          <w:tcPr>
            <w:tcW w:w="2180" w:type="dxa"/>
          </w:tcPr>
          <w:p w:rsidR="009A3998" w:rsidRPr="00A66E24" w:rsidRDefault="009A3998" w:rsidP="00817B0A">
            <w:pPr>
              <w:pStyle w:val="TableBody"/>
            </w:pPr>
          </w:p>
        </w:tc>
        <w:tc>
          <w:tcPr>
            <w:tcW w:w="2923" w:type="dxa"/>
          </w:tcPr>
          <w:p w:rsidR="009A3998" w:rsidRPr="00A66E24" w:rsidRDefault="009A3998" w:rsidP="00817B0A">
            <w:pPr>
              <w:pStyle w:val="TableBody"/>
            </w:pPr>
          </w:p>
        </w:tc>
      </w:tr>
      <w:tr w:rsidR="009A3998" w:rsidRPr="00A66E24" w:rsidTr="00817B0A">
        <w:tc>
          <w:tcPr>
            <w:tcW w:w="3292" w:type="dxa"/>
          </w:tcPr>
          <w:p w:rsidR="009A3998" w:rsidRDefault="009A3998" w:rsidP="00817B0A">
            <w:pPr>
              <w:pStyle w:val="TableBody"/>
            </w:pPr>
          </w:p>
        </w:tc>
        <w:tc>
          <w:tcPr>
            <w:tcW w:w="1985" w:type="dxa"/>
          </w:tcPr>
          <w:p w:rsidR="009A3998" w:rsidRPr="00A66E24" w:rsidRDefault="009A3998" w:rsidP="00817B0A">
            <w:pPr>
              <w:pStyle w:val="TableBody"/>
            </w:pPr>
          </w:p>
        </w:tc>
        <w:tc>
          <w:tcPr>
            <w:tcW w:w="4536" w:type="dxa"/>
          </w:tcPr>
          <w:p w:rsidR="009A3998" w:rsidRPr="00A66E24" w:rsidRDefault="009A3998" w:rsidP="00817B0A">
            <w:pPr>
              <w:pStyle w:val="TableBody"/>
            </w:pPr>
          </w:p>
        </w:tc>
        <w:tc>
          <w:tcPr>
            <w:tcW w:w="2180" w:type="dxa"/>
          </w:tcPr>
          <w:p w:rsidR="009A3998" w:rsidRPr="00A66E24" w:rsidRDefault="009A3998" w:rsidP="00817B0A">
            <w:pPr>
              <w:pStyle w:val="TableBody"/>
            </w:pPr>
          </w:p>
        </w:tc>
        <w:tc>
          <w:tcPr>
            <w:tcW w:w="2923" w:type="dxa"/>
          </w:tcPr>
          <w:p w:rsidR="009A3998" w:rsidRPr="00A66E24" w:rsidRDefault="009A3998"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B33F5A" w:rsidP="00817B0A">
            <w:pPr>
              <w:pStyle w:val="TableBody"/>
            </w:pPr>
            <w:r>
              <w:t>Sea swell due to afternoon sea breeze.</w:t>
            </w:r>
          </w:p>
        </w:tc>
        <w:tc>
          <w:tcPr>
            <w:tcW w:w="1985" w:type="dxa"/>
          </w:tcPr>
          <w:p w:rsidR="00A41519" w:rsidRPr="00A66E24" w:rsidRDefault="00A41519" w:rsidP="00817B0A">
            <w:pPr>
              <w:pStyle w:val="TableBody"/>
            </w:pPr>
          </w:p>
        </w:tc>
        <w:tc>
          <w:tcPr>
            <w:tcW w:w="4536" w:type="dxa"/>
          </w:tcPr>
          <w:p w:rsidR="00A41519" w:rsidRPr="00A66E24" w:rsidRDefault="00AD16AF" w:rsidP="00AD16AF">
            <w:pPr>
              <w:pStyle w:val="ListBullet2"/>
            </w:pPr>
            <w:r>
              <w:t>Familiarity with local conditions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B33F5A" w:rsidP="00817B0A">
            <w:pPr>
              <w:pStyle w:val="TableBody"/>
            </w:pPr>
            <w:r>
              <w:t>Shore break.</w:t>
            </w:r>
          </w:p>
        </w:tc>
        <w:tc>
          <w:tcPr>
            <w:tcW w:w="1985" w:type="dxa"/>
          </w:tcPr>
          <w:p w:rsidR="00A41519" w:rsidRPr="00A66E24" w:rsidRDefault="00A41519" w:rsidP="00817B0A">
            <w:pPr>
              <w:pStyle w:val="TableBody"/>
            </w:pPr>
          </w:p>
        </w:tc>
        <w:tc>
          <w:tcPr>
            <w:tcW w:w="4536" w:type="dxa"/>
          </w:tcPr>
          <w:p w:rsidR="00A41519" w:rsidRDefault="00AD16AF" w:rsidP="00AD16AF">
            <w:pPr>
              <w:pStyle w:val="ListBullet2"/>
            </w:pPr>
            <w:r>
              <w:t>Familiarity with local conditions</w:t>
            </w:r>
          </w:p>
          <w:p w:rsidR="00AD16AF" w:rsidRPr="00A66E24" w:rsidRDefault="00AD16AF" w:rsidP="00AD16AF">
            <w:pPr>
              <w:pStyle w:val="ListBullet2"/>
            </w:pPr>
            <w:r>
              <w:t xml:space="preserve">Training in </w:t>
            </w:r>
            <w:proofErr w:type="spellStart"/>
            <w:r>
              <w:t>sidesurfing</w:t>
            </w:r>
            <w:proofErr w:type="spellEnd"/>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393C82" w:rsidP="00817B0A">
            <w:pPr>
              <w:pStyle w:val="TableBody"/>
            </w:pPr>
            <w:r>
              <w:t>Washing machine swell</w:t>
            </w:r>
          </w:p>
        </w:tc>
        <w:tc>
          <w:tcPr>
            <w:tcW w:w="1985" w:type="dxa"/>
          </w:tcPr>
          <w:p w:rsidR="00A41519" w:rsidRPr="00A66E24" w:rsidRDefault="00A41519" w:rsidP="00817B0A">
            <w:pPr>
              <w:pStyle w:val="TableBody"/>
            </w:pPr>
          </w:p>
        </w:tc>
        <w:tc>
          <w:tcPr>
            <w:tcW w:w="4536" w:type="dxa"/>
          </w:tcPr>
          <w:p w:rsidR="00A41519" w:rsidRPr="00A66E24" w:rsidRDefault="00AD16AF" w:rsidP="00AD16AF">
            <w:pPr>
              <w:pStyle w:val="ListBullet2"/>
            </w:pPr>
            <w:r>
              <w:t>Familiarity with local conditions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393C82" w:rsidP="00817B0A">
            <w:pPr>
              <w:pStyle w:val="TableBody"/>
            </w:pPr>
            <w:r>
              <w:t>Strong winds</w:t>
            </w:r>
          </w:p>
        </w:tc>
        <w:tc>
          <w:tcPr>
            <w:tcW w:w="1985" w:type="dxa"/>
          </w:tcPr>
          <w:p w:rsidR="00A41519" w:rsidRPr="00A66E24" w:rsidRDefault="00A41519" w:rsidP="00817B0A">
            <w:pPr>
              <w:pStyle w:val="TableBody"/>
            </w:pPr>
          </w:p>
        </w:tc>
        <w:tc>
          <w:tcPr>
            <w:tcW w:w="4536" w:type="dxa"/>
          </w:tcPr>
          <w:p w:rsidR="00A41519" w:rsidRPr="00A66E24" w:rsidRDefault="00AD16AF" w:rsidP="00AD16AF">
            <w:pPr>
              <w:pStyle w:val="ListBullet2"/>
            </w:pPr>
            <w:r>
              <w:t>Strength and endurance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393C82" w:rsidRPr="00A66E24" w:rsidTr="00817B0A">
        <w:tc>
          <w:tcPr>
            <w:tcW w:w="3292" w:type="dxa"/>
          </w:tcPr>
          <w:p w:rsidR="00393C82" w:rsidRPr="00B56569" w:rsidRDefault="00393C82" w:rsidP="00817B0A">
            <w:pPr>
              <w:pStyle w:val="TableBody"/>
            </w:pPr>
            <w:r>
              <w:t>Clash with shipping</w:t>
            </w:r>
          </w:p>
        </w:tc>
        <w:tc>
          <w:tcPr>
            <w:tcW w:w="1985" w:type="dxa"/>
          </w:tcPr>
          <w:p w:rsidR="00393C82" w:rsidRPr="00A66E24" w:rsidRDefault="00393C82" w:rsidP="00817B0A">
            <w:pPr>
              <w:pStyle w:val="TableBody"/>
            </w:pPr>
          </w:p>
        </w:tc>
        <w:tc>
          <w:tcPr>
            <w:tcW w:w="4536" w:type="dxa"/>
          </w:tcPr>
          <w:p w:rsidR="00393C82" w:rsidRDefault="00AD16AF" w:rsidP="00AD16AF">
            <w:pPr>
              <w:pStyle w:val="ListBullet2"/>
            </w:pPr>
            <w:r>
              <w:t>Familiarity with local conditions, trip planning.</w:t>
            </w:r>
          </w:p>
          <w:p w:rsidR="00AD16AF" w:rsidRPr="00A66E24" w:rsidRDefault="00AD16AF" w:rsidP="00AD16AF">
            <w:pPr>
              <w:pStyle w:val="ListBullet2"/>
            </w:pPr>
            <w:r>
              <w:t>Standard trip plans</w:t>
            </w:r>
          </w:p>
        </w:tc>
        <w:tc>
          <w:tcPr>
            <w:tcW w:w="2180" w:type="dxa"/>
          </w:tcPr>
          <w:p w:rsidR="00393C82" w:rsidRPr="00A66E24" w:rsidRDefault="00393C82" w:rsidP="00817B0A">
            <w:pPr>
              <w:pStyle w:val="TableBody"/>
            </w:pPr>
          </w:p>
        </w:tc>
        <w:tc>
          <w:tcPr>
            <w:tcW w:w="2923" w:type="dxa"/>
          </w:tcPr>
          <w:p w:rsidR="00393C82" w:rsidRPr="00A66E24" w:rsidRDefault="00393C82" w:rsidP="00817B0A">
            <w:pPr>
              <w:pStyle w:val="TableBody"/>
            </w:pPr>
          </w:p>
        </w:tc>
      </w:tr>
      <w:tr w:rsidR="00393C82" w:rsidRPr="00A66E24" w:rsidTr="00817B0A">
        <w:tc>
          <w:tcPr>
            <w:tcW w:w="3292" w:type="dxa"/>
          </w:tcPr>
          <w:p w:rsidR="00393C82" w:rsidRDefault="00393C82" w:rsidP="00817B0A">
            <w:pPr>
              <w:pStyle w:val="TableBody"/>
            </w:pPr>
            <w:r>
              <w:t>Clash with other recreational boaters.</w:t>
            </w:r>
          </w:p>
        </w:tc>
        <w:tc>
          <w:tcPr>
            <w:tcW w:w="1985" w:type="dxa"/>
          </w:tcPr>
          <w:p w:rsidR="00393C82" w:rsidRPr="00A66E24" w:rsidRDefault="00393C82" w:rsidP="00817B0A">
            <w:pPr>
              <w:pStyle w:val="TableBody"/>
            </w:pPr>
          </w:p>
        </w:tc>
        <w:tc>
          <w:tcPr>
            <w:tcW w:w="4536" w:type="dxa"/>
          </w:tcPr>
          <w:p w:rsidR="00393C82" w:rsidRPr="00A66E24" w:rsidRDefault="00AD16AF" w:rsidP="00AD16AF">
            <w:pPr>
              <w:pStyle w:val="ListBullet2"/>
            </w:pPr>
            <w:r>
              <w:t>Familiarity with local conditions</w:t>
            </w:r>
          </w:p>
        </w:tc>
        <w:tc>
          <w:tcPr>
            <w:tcW w:w="2180" w:type="dxa"/>
          </w:tcPr>
          <w:p w:rsidR="00393C82" w:rsidRPr="00A66E24" w:rsidRDefault="00393C82" w:rsidP="00817B0A">
            <w:pPr>
              <w:pStyle w:val="TableBody"/>
            </w:pPr>
          </w:p>
        </w:tc>
        <w:tc>
          <w:tcPr>
            <w:tcW w:w="2923" w:type="dxa"/>
          </w:tcPr>
          <w:p w:rsidR="00393C82" w:rsidRPr="00A66E24" w:rsidRDefault="00393C82" w:rsidP="00817B0A">
            <w:pPr>
              <w:pStyle w:val="TableBody"/>
            </w:pPr>
          </w:p>
        </w:tc>
      </w:tr>
      <w:tr w:rsidR="00393C82" w:rsidRPr="00A66E24" w:rsidTr="00817B0A">
        <w:tc>
          <w:tcPr>
            <w:tcW w:w="3292" w:type="dxa"/>
          </w:tcPr>
          <w:p w:rsidR="00393C82" w:rsidRDefault="00393C82" w:rsidP="00817B0A">
            <w:pPr>
              <w:pStyle w:val="TableBody"/>
            </w:pPr>
          </w:p>
        </w:tc>
        <w:tc>
          <w:tcPr>
            <w:tcW w:w="1985" w:type="dxa"/>
          </w:tcPr>
          <w:p w:rsidR="00393C82" w:rsidRPr="00A66E24" w:rsidRDefault="00393C82" w:rsidP="00817B0A">
            <w:pPr>
              <w:pStyle w:val="TableBody"/>
            </w:pPr>
          </w:p>
        </w:tc>
        <w:tc>
          <w:tcPr>
            <w:tcW w:w="4536" w:type="dxa"/>
          </w:tcPr>
          <w:p w:rsidR="00393C82" w:rsidRPr="00A66E24" w:rsidRDefault="00393C82" w:rsidP="00817B0A">
            <w:pPr>
              <w:pStyle w:val="TableBody"/>
            </w:pPr>
          </w:p>
        </w:tc>
        <w:tc>
          <w:tcPr>
            <w:tcW w:w="2180" w:type="dxa"/>
          </w:tcPr>
          <w:p w:rsidR="00393C82" w:rsidRPr="00A66E24" w:rsidRDefault="00393C82" w:rsidP="00817B0A">
            <w:pPr>
              <w:pStyle w:val="TableBody"/>
            </w:pPr>
          </w:p>
        </w:tc>
        <w:tc>
          <w:tcPr>
            <w:tcW w:w="2923" w:type="dxa"/>
          </w:tcPr>
          <w:p w:rsidR="00393C82" w:rsidRPr="00A66E24" w:rsidRDefault="00393C82" w:rsidP="00817B0A">
            <w:pPr>
              <w:pStyle w:val="TableBody"/>
            </w:pPr>
          </w:p>
        </w:tc>
      </w:tr>
      <w:tr w:rsidR="00393C82" w:rsidRPr="00A66E24" w:rsidTr="00817B0A">
        <w:tc>
          <w:tcPr>
            <w:tcW w:w="3292" w:type="dxa"/>
          </w:tcPr>
          <w:p w:rsidR="00393C82" w:rsidRPr="00B56569" w:rsidRDefault="00393C82" w:rsidP="00817B0A">
            <w:pPr>
              <w:pStyle w:val="TableBody"/>
            </w:pPr>
          </w:p>
        </w:tc>
        <w:tc>
          <w:tcPr>
            <w:tcW w:w="1985" w:type="dxa"/>
          </w:tcPr>
          <w:p w:rsidR="00393C82" w:rsidRPr="00A66E24" w:rsidRDefault="00393C82" w:rsidP="00817B0A">
            <w:pPr>
              <w:pStyle w:val="TableBody"/>
            </w:pPr>
          </w:p>
        </w:tc>
        <w:tc>
          <w:tcPr>
            <w:tcW w:w="4536" w:type="dxa"/>
          </w:tcPr>
          <w:p w:rsidR="00393C82" w:rsidRPr="00A66E24" w:rsidRDefault="00393C82" w:rsidP="00817B0A">
            <w:pPr>
              <w:pStyle w:val="TableBody"/>
            </w:pPr>
          </w:p>
        </w:tc>
        <w:tc>
          <w:tcPr>
            <w:tcW w:w="2180" w:type="dxa"/>
          </w:tcPr>
          <w:p w:rsidR="00393C82" w:rsidRPr="00A66E24" w:rsidRDefault="00393C82" w:rsidP="00817B0A">
            <w:pPr>
              <w:pStyle w:val="TableBody"/>
            </w:pPr>
          </w:p>
        </w:tc>
        <w:tc>
          <w:tcPr>
            <w:tcW w:w="2923" w:type="dxa"/>
          </w:tcPr>
          <w:p w:rsidR="00393C82" w:rsidRPr="00A66E24" w:rsidRDefault="00393C82"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393C82" w:rsidP="00817B0A">
            <w:pPr>
              <w:pStyle w:val="TableBody"/>
            </w:pPr>
            <w:proofErr w:type="spellStart"/>
            <w:r>
              <w:t>Inapproprate</w:t>
            </w:r>
            <w:proofErr w:type="spellEnd"/>
            <w:r>
              <w:t xml:space="preserve"> selection of craft.</w:t>
            </w:r>
          </w:p>
        </w:tc>
        <w:tc>
          <w:tcPr>
            <w:tcW w:w="1985" w:type="dxa"/>
          </w:tcPr>
          <w:p w:rsidR="00A41519" w:rsidRPr="00A66E24" w:rsidRDefault="00A41519" w:rsidP="00817B0A">
            <w:pPr>
              <w:pStyle w:val="TableBody"/>
            </w:pPr>
          </w:p>
        </w:tc>
        <w:tc>
          <w:tcPr>
            <w:tcW w:w="4536" w:type="dxa"/>
          </w:tcPr>
          <w:p w:rsidR="00A41519" w:rsidRPr="00A66E24" w:rsidRDefault="00AD16AF" w:rsidP="00AD16AF">
            <w:pPr>
              <w:pStyle w:val="ListBullet2"/>
            </w:pPr>
            <w:r>
              <w:t>training</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393C82" w:rsidP="00817B0A">
            <w:pPr>
              <w:pStyle w:val="TableBody"/>
            </w:pPr>
            <w:r>
              <w:t>Too tight in craft.</w:t>
            </w:r>
          </w:p>
        </w:tc>
        <w:tc>
          <w:tcPr>
            <w:tcW w:w="1985" w:type="dxa"/>
          </w:tcPr>
          <w:p w:rsidR="00A41519" w:rsidRPr="00A66E24" w:rsidRDefault="00A41519" w:rsidP="00817B0A">
            <w:pPr>
              <w:pStyle w:val="TableBody"/>
            </w:pPr>
          </w:p>
        </w:tc>
        <w:tc>
          <w:tcPr>
            <w:tcW w:w="4536" w:type="dxa"/>
          </w:tcPr>
          <w:p w:rsidR="00A41519" w:rsidRPr="00A66E24" w:rsidRDefault="000F2945" w:rsidP="00817B0A">
            <w:pPr>
              <w:pStyle w:val="ListBullet"/>
              <w:tabs>
                <w:tab w:val="num" w:pos="360"/>
              </w:tabs>
              <w:ind w:left="360" w:right="0" w:hanging="360"/>
            </w:pPr>
            <w:r>
              <w:t>Assistance in craft selection</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Facilities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bl>
    <w:p w:rsidR="00A41519" w:rsidRDefault="00A41519" w:rsidP="00A41519">
      <w:pPr>
        <w:pStyle w:val="Heading2"/>
      </w:pPr>
      <w:bookmarkStart w:id="11" w:name="_Toc489198995"/>
      <w:r>
        <w:lastRenderedPageBreak/>
        <w:t xml:space="preserve">Coastal sea kayaking </w:t>
      </w:r>
      <w:r w:rsidR="001E1ED5">
        <w:t xml:space="preserve">and surf kayaking </w:t>
      </w:r>
      <w:r>
        <w:t>expeditions</w:t>
      </w:r>
      <w:bookmarkEnd w:id="11"/>
    </w:p>
    <w:p w:rsidR="001E1ED5" w:rsidRPr="001E1ED5" w:rsidRDefault="001E1ED5" w:rsidP="001E1ED5">
      <w:pPr>
        <w:pStyle w:val="BodyText"/>
      </w:pPr>
      <w:r>
        <w:t>See also Flatwater/ estuarine day kayaking expedition risk assessment</w:t>
      </w: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0230FD" w:rsidP="00817B0A">
            <w:pPr>
              <w:pStyle w:val="TableBody"/>
            </w:pPr>
            <w:r>
              <w:t>Concussion</w:t>
            </w:r>
          </w:p>
        </w:tc>
        <w:tc>
          <w:tcPr>
            <w:tcW w:w="1985" w:type="dxa"/>
          </w:tcPr>
          <w:p w:rsidR="00A41519" w:rsidRPr="00A66E24" w:rsidRDefault="00A41519" w:rsidP="00817B0A">
            <w:pPr>
              <w:pStyle w:val="TableBody"/>
            </w:pPr>
          </w:p>
        </w:tc>
        <w:tc>
          <w:tcPr>
            <w:tcW w:w="4536" w:type="dxa"/>
          </w:tcPr>
          <w:p w:rsidR="00A41519" w:rsidRDefault="000F2945" w:rsidP="00817B0A">
            <w:pPr>
              <w:pStyle w:val="ListBullet"/>
              <w:tabs>
                <w:tab w:val="num" w:pos="360"/>
              </w:tabs>
              <w:ind w:left="360" w:right="0" w:hanging="360"/>
            </w:pPr>
            <w:r>
              <w:t>Event planning to avoid surf conditions</w:t>
            </w:r>
          </w:p>
          <w:p w:rsidR="000F2945" w:rsidRPr="00A66E24" w:rsidRDefault="000F2945" w:rsidP="00817B0A">
            <w:pPr>
              <w:pStyle w:val="ListBullet"/>
              <w:tabs>
                <w:tab w:val="num" w:pos="360"/>
              </w:tabs>
              <w:ind w:left="360" w:right="0" w:hanging="360"/>
            </w:pPr>
            <w:r>
              <w:t>Use of helmets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0230FD" w:rsidP="000230FD">
            <w:pPr>
              <w:pStyle w:val="TableBody"/>
            </w:pPr>
            <w:r>
              <w:t>Shallow water pinning</w:t>
            </w:r>
          </w:p>
        </w:tc>
        <w:tc>
          <w:tcPr>
            <w:tcW w:w="1985" w:type="dxa"/>
          </w:tcPr>
          <w:p w:rsidR="00A41519" w:rsidRPr="00A66E24" w:rsidRDefault="00A41519" w:rsidP="00817B0A">
            <w:pPr>
              <w:pStyle w:val="TableBody"/>
            </w:pPr>
          </w:p>
        </w:tc>
        <w:tc>
          <w:tcPr>
            <w:tcW w:w="4536" w:type="dxa"/>
          </w:tcPr>
          <w:p w:rsidR="00A41519" w:rsidRPr="00A66E24" w:rsidRDefault="000F2945" w:rsidP="00817B0A">
            <w:pPr>
              <w:pStyle w:val="ListBullet"/>
              <w:tabs>
                <w:tab w:val="num" w:pos="360"/>
              </w:tabs>
              <w:ind w:left="360" w:right="0" w:hanging="360"/>
            </w:pPr>
            <w:r>
              <w:t>Rolls and exits training</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0230FD" w:rsidP="00817B0A">
            <w:pPr>
              <w:pStyle w:val="TableBody"/>
            </w:pPr>
            <w:r>
              <w:t>Shoulder injury</w:t>
            </w:r>
          </w:p>
        </w:tc>
        <w:tc>
          <w:tcPr>
            <w:tcW w:w="1985" w:type="dxa"/>
          </w:tcPr>
          <w:p w:rsidR="00A41519" w:rsidRPr="00A66E24" w:rsidRDefault="00A41519" w:rsidP="00817B0A">
            <w:pPr>
              <w:pStyle w:val="TableBody"/>
            </w:pPr>
          </w:p>
        </w:tc>
        <w:tc>
          <w:tcPr>
            <w:tcW w:w="4536" w:type="dxa"/>
          </w:tcPr>
          <w:p w:rsidR="00A41519" w:rsidRPr="00A66E24" w:rsidRDefault="000F2945" w:rsidP="000F2945">
            <w:pPr>
              <w:pStyle w:val="ListBullet2"/>
            </w:pPr>
            <w:r>
              <w:t>Training, avoidance of high brace.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503C99" w:rsidRPr="00A66E24" w:rsidTr="00817B0A">
        <w:tc>
          <w:tcPr>
            <w:tcW w:w="3292" w:type="dxa"/>
          </w:tcPr>
          <w:p w:rsidR="00503C99" w:rsidRDefault="00503C99" w:rsidP="00817B0A">
            <w:pPr>
              <w:pStyle w:val="TableBody"/>
            </w:pPr>
            <w:r>
              <w:t>Difficulty bringing craft to shore.</w:t>
            </w:r>
          </w:p>
        </w:tc>
        <w:tc>
          <w:tcPr>
            <w:tcW w:w="1985" w:type="dxa"/>
          </w:tcPr>
          <w:p w:rsidR="00503C99" w:rsidRPr="00A66E24" w:rsidRDefault="00503C99" w:rsidP="00817B0A">
            <w:pPr>
              <w:pStyle w:val="TableBody"/>
            </w:pPr>
          </w:p>
        </w:tc>
        <w:tc>
          <w:tcPr>
            <w:tcW w:w="4536" w:type="dxa"/>
          </w:tcPr>
          <w:p w:rsidR="00503C99" w:rsidRPr="00A66E24" w:rsidRDefault="000F2945" w:rsidP="000F2945">
            <w:pPr>
              <w:pStyle w:val="ListBullet2"/>
            </w:pPr>
            <w:r>
              <w:t>Trip planning</w:t>
            </w:r>
          </w:p>
        </w:tc>
        <w:tc>
          <w:tcPr>
            <w:tcW w:w="2180" w:type="dxa"/>
          </w:tcPr>
          <w:p w:rsidR="00503C99" w:rsidRPr="00A66E24" w:rsidRDefault="00503C99" w:rsidP="00817B0A">
            <w:pPr>
              <w:pStyle w:val="TableBody"/>
            </w:pPr>
          </w:p>
        </w:tc>
        <w:tc>
          <w:tcPr>
            <w:tcW w:w="2923" w:type="dxa"/>
          </w:tcPr>
          <w:p w:rsidR="00503C99" w:rsidRPr="00A66E24" w:rsidRDefault="00503C99" w:rsidP="00817B0A">
            <w:pPr>
              <w:pStyle w:val="TableBody"/>
            </w:pPr>
          </w:p>
        </w:tc>
      </w:tr>
      <w:tr w:rsidR="00A41519" w:rsidRPr="00A66E24" w:rsidTr="00817B0A">
        <w:tc>
          <w:tcPr>
            <w:tcW w:w="3292" w:type="dxa"/>
          </w:tcPr>
          <w:p w:rsidR="00A41519" w:rsidRPr="00B56569" w:rsidRDefault="00503C99" w:rsidP="00817B0A">
            <w:pPr>
              <w:pStyle w:val="TableBody"/>
            </w:pPr>
            <w:r>
              <w:t>In water - difficulty returning to shore</w:t>
            </w:r>
          </w:p>
        </w:tc>
        <w:tc>
          <w:tcPr>
            <w:tcW w:w="1985" w:type="dxa"/>
          </w:tcPr>
          <w:p w:rsidR="00A41519" w:rsidRPr="00A66E24" w:rsidRDefault="00A41519" w:rsidP="00817B0A">
            <w:pPr>
              <w:pStyle w:val="TableBody"/>
            </w:pPr>
          </w:p>
        </w:tc>
        <w:tc>
          <w:tcPr>
            <w:tcW w:w="4536" w:type="dxa"/>
          </w:tcPr>
          <w:p w:rsidR="00A41519" w:rsidRPr="00A66E24" w:rsidRDefault="000F2945" w:rsidP="000F2945">
            <w:pPr>
              <w:pStyle w:val="ListBullet2"/>
            </w:pPr>
            <w:r>
              <w:t>Swim skills and confidence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0230FD" w:rsidP="00817B0A">
            <w:pPr>
              <w:pStyle w:val="TableBody"/>
            </w:pPr>
            <w:r>
              <w:t>Inappropriate swell (eg dumpers</w:t>
            </w:r>
            <w:r w:rsidR="00503C99">
              <w:t>, shore break</w:t>
            </w:r>
            <w:r>
              <w:t>)</w:t>
            </w:r>
          </w:p>
        </w:tc>
        <w:tc>
          <w:tcPr>
            <w:tcW w:w="1985" w:type="dxa"/>
          </w:tcPr>
          <w:p w:rsidR="00A41519" w:rsidRPr="00A66E24" w:rsidRDefault="00A41519" w:rsidP="00817B0A">
            <w:pPr>
              <w:pStyle w:val="TableBody"/>
            </w:pPr>
          </w:p>
        </w:tc>
        <w:tc>
          <w:tcPr>
            <w:tcW w:w="4536" w:type="dxa"/>
          </w:tcPr>
          <w:p w:rsidR="00A41519" w:rsidRPr="00A66E24" w:rsidRDefault="000F2945" w:rsidP="000F2945">
            <w:pPr>
              <w:pStyle w:val="ListBullet2"/>
            </w:pPr>
            <w:r>
              <w:t>Ability to read surf conditions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7C0B98" w:rsidP="00817B0A">
            <w:pPr>
              <w:pStyle w:val="TableBody"/>
            </w:pPr>
            <w:r>
              <w:t>Hazardous marine creatures</w:t>
            </w:r>
          </w:p>
        </w:tc>
        <w:tc>
          <w:tcPr>
            <w:tcW w:w="1985" w:type="dxa"/>
          </w:tcPr>
          <w:p w:rsidR="00A41519" w:rsidRPr="00A66E24" w:rsidRDefault="00A41519" w:rsidP="00817B0A">
            <w:pPr>
              <w:pStyle w:val="TableBody"/>
            </w:pPr>
          </w:p>
        </w:tc>
        <w:tc>
          <w:tcPr>
            <w:tcW w:w="4536" w:type="dxa"/>
          </w:tcPr>
          <w:p w:rsidR="00A41519" w:rsidRPr="00A66E24" w:rsidRDefault="000F2945" w:rsidP="000F2945">
            <w:pPr>
              <w:pStyle w:val="ListBullet2"/>
            </w:pPr>
            <w:r>
              <w:t>Local familiarity and training</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7C0B98" w:rsidRPr="00A66E24" w:rsidTr="00817B0A">
        <w:tc>
          <w:tcPr>
            <w:tcW w:w="3292" w:type="dxa"/>
          </w:tcPr>
          <w:p w:rsidR="007C0B98" w:rsidRDefault="007C0B98" w:rsidP="00817B0A">
            <w:pPr>
              <w:pStyle w:val="TableBody"/>
            </w:pPr>
            <w:r>
              <w:t xml:space="preserve">Clash with </w:t>
            </w:r>
            <w:proofErr w:type="spellStart"/>
            <w:r>
              <w:t>boardriders</w:t>
            </w:r>
            <w:proofErr w:type="spellEnd"/>
          </w:p>
        </w:tc>
        <w:tc>
          <w:tcPr>
            <w:tcW w:w="1985" w:type="dxa"/>
          </w:tcPr>
          <w:p w:rsidR="007C0B98" w:rsidRPr="00A66E24" w:rsidRDefault="007C0B98" w:rsidP="00817B0A">
            <w:pPr>
              <w:pStyle w:val="TableBody"/>
            </w:pPr>
          </w:p>
        </w:tc>
        <w:tc>
          <w:tcPr>
            <w:tcW w:w="4536" w:type="dxa"/>
          </w:tcPr>
          <w:p w:rsidR="007C0B98" w:rsidRPr="00A66E24" w:rsidRDefault="000F2945" w:rsidP="000F2945">
            <w:pPr>
              <w:pStyle w:val="ListBullet2"/>
            </w:pPr>
            <w:r>
              <w:t>Site selection – best to stick to closed out surf conditions</w:t>
            </w:r>
          </w:p>
        </w:tc>
        <w:tc>
          <w:tcPr>
            <w:tcW w:w="2180" w:type="dxa"/>
          </w:tcPr>
          <w:p w:rsidR="007C0B98" w:rsidRPr="00A66E24" w:rsidRDefault="007C0B98" w:rsidP="00817B0A">
            <w:pPr>
              <w:pStyle w:val="TableBody"/>
            </w:pPr>
          </w:p>
        </w:tc>
        <w:tc>
          <w:tcPr>
            <w:tcW w:w="2923" w:type="dxa"/>
          </w:tcPr>
          <w:p w:rsidR="007C0B98" w:rsidRPr="00A66E24" w:rsidRDefault="007C0B98" w:rsidP="00817B0A">
            <w:pPr>
              <w:pStyle w:val="TableBody"/>
            </w:pPr>
          </w:p>
        </w:tc>
      </w:tr>
      <w:tr w:rsidR="00A41519" w:rsidRPr="00A66E24" w:rsidTr="00817B0A">
        <w:tc>
          <w:tcPr>
            <w:tcW w:w="3292" w:type="dxa"/>
          </w:tcPr>
          <w:p w:rsidR="00A41519" w:rsidRPr="00B56569" w:rsidRDefault="00503C99" w:rsidP="00817B0A">
            <w:pPr>
              <w:pStyle w:val="TableBody"/>
            </w:pPr>
            <w:r>
              <w:t>Clash with recreational swimmers.</w:t>
            </w:r>
          </w:p>
        </w:tc>
        <w:tc>
          <w:tcPr>
            <w:tcW w:w="1985" w:type="dxa"/>
          </w:tcPr>
          <w:p w:rsidR="00A41519" w:rsidRPr="00A66E24" w:rsidRDefault="00A41519" w:rsidP="00817B0A">
            <w:pPr>
              <w:pStyle w:val="TableBody"/>
            </w:pPr>
          </w:p>
        </w:tc>
        <w:tc>
          <w:tcPr>
            <w:tcW w:w="4536" w:type="dxa"/>
          </w:tcPr>
          <w:p w:rsidR="00A41519" w:rsidRPr="00A66E24" w:rsidRDefault="000F2945" w:rsidP="000F2945">
            <w:pPr>
              <w:pStyle w:val="ListBullet2"/>
            </w:pPr>
            <w:r>
              <w:t>Site selection</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503C99" w:rsidRPr="00A66E24" w:rsidTr="00817B0A">
        <w:tc>
          <w:tcPr>
            <w:tcW w:w="3292" w:type="dxa"/>
          </w:tcPr>
          <w:p w:rsidR="00503C99" w:rsidRDefault="00503C99" w:rsidP="00817B0A">
            <w:pPr>
              <w:pStyle w:val="TableBody"/>
            </w:pPr>
            <w:r>
              <w:t xml:space="preserve">Clash with </w:t>
            </w:r>
            <w:proofErr w:type="spellStart"/>
            <w:r>
              <w:t>kiteboarders</w:t>
            </w:r>
            <w:proofErr w:type="spellEnd"/>
          </w:p>
        </w:tc>
        <w:tc>
          <w:tcPr>
            <w:tcW w:w="1985" w:type="dxa"/>
          </w:tcPr>
          <w:p w:rsidR="00503C99" w:rsidRPr="00A66E24" w:rsidRDefault="00503C99" w:rsidP="00817B0A">
            <w:pPr>
              <w:pStyle w:val="TableBody"/>
            </w:pPr>
          </w:p>
        </w:tc>
        <w:tc>
          <w:tcPr>
            <w:tcW w:w="4536" w:type="dxa"/>
          </w:tcPr>
          <w:p w:rsidR="00503C99" w:rsidRPr="00A66E24" w:rsidRDefault="005359F2" w:rsidP="005359F2">
            <w:pPr>
              <w:pStyle w:val="ListBullet2"/>
            </w:pPr>
            <w:r>
              <w:t>General awareness of other beach users</w:t>
            </w:r>
          </w:p>
        </w:tc>
        <w:tc>
          <w:tcPr>
            <w:tcW w:w="2180" w:type="dxa"/>
          </w:tcPr>
          <w:p w:rsidR="00503C99" w:rsidRPr="00A66E24" w:rsidRDefault="00503C99" w:rsidP="00817B0A">
            <w:pPr>
              <w:pStyle w:val="TableBody"/>
            </w:pPr>
          </w:p>
        </w:tc>
        <w:tc>
          <w:tcPr>
            <w:tcW w:w="2923" w:type="dxa"/>
          </w:tcPr>
          <w:p w:rsidR="00503C99" w:rsidRPr="00A66E24" w:rsidRDefault="00503C9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7C0B98" w:rsidP="00817B0A">
            <w:pPr>
              <w:pStyle w:val="TableBody"/>
            </w:pPr>
            <w:r>
              <w:t>Use of inappropriate equipment</w:t>
            </w:r>
          </w:p>
        </w:tc>
        <w:tc>
          <w:tcPr>
            <w:tcW w:w="1985" w:type="dxa"/>
          </w:tcPr>
          <w:p w:rsidR="00A41519" w:rsidRPr="00A66E24" w:rsidRDefault="00A41519" w:rsidP="00817B0A">
            <w:pPr>
              <w:pStyle w:val="TableBody"/>
            </w:pPr>
          </w:p>
        </w:tc>
        <w:tc>
          <w:tcPr>
            <w:tcW w:w="4536" w:type="dxa"/>
          </w:tcPr>
          <w:p w:rsidR="00A41519" w:rsidRPr="00A66E24" w:rsidRDefault="005359F2" w:rsidP="005359F2">
            <w:pPr>
              <w:pStyle w:val="ListBullet2"/>
            </w:pPr>
            <w:r>
              <w:t>Training and assistance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E816FE" w:rsidP="00817B0A">
            <w:pPr>
              <w:pStyle w:val="TableBody"/>
            </w:pPr>
            <w:r>
              <w:t>Equipment failure</w:t>
            </w:r>
          </w:p>
        </w:tc>
        <w:tc>
          <w:tcPr>
            <w:tcW w:w="1985" w:type="dxa"/>
          </w:tcPr>
          <w:p w:rsidR="00A41519" w:rsidRPr="00A66E24" w:rsidRDefault="00A41519" w:rsidP="00817B0A">
            <w:pPr>
              <w:pStyle w:val="TableBody"/>
            </w:pPr>
          </w:p>
        </w:tc>
        <w:tc>
          <w:tcPr>
            <w:tcW w:w="4536" w:type="dxa"/>
          </w:tcPr>
          <w:p w:rsidR="00A41519" w:rsidRPr="00A66E24" w:rsidRDefault="005359F2" w:rsidP="005359F2">
            <w:pPr>
              <w:pStyle w:val="ListBullet2"/>
            </w:pPr>
            <w:r>
              <w:t>Inspection and maintenance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Facilities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bl>
    <w:p w:rsidR="00A41519" w:rsidRDefault="00A41519" w:rsidP="00A41519">
      <w:pPr>
        <w:pStyle w:val="BodyText"/>
      </w:pPr>
    </w:p>
    <w:p w:rsidR="00A41519" w:rsidRDefault="00A41519" w:rsidP="00A41519">
      <w:pPr>
        <w:pStyle w:val="Heading2"/>
      </w:pPr>
      <w:bookmarkStart w:id="12" w:name="_Toc489198996"/>
      <w:r>
        <w:lastRenderedPageBreak/>
        <w:t>Offshore sea kayaking expeditions</w:t>
      </w:r>
      <w:bookmarkEnd w:id="12"/>
    </w:p>
    <w:p w:rsidR="009B0AE0" w:rsidRPr="009B0AE0" w:rsidRDefault="009B0AE0" w:rsidP="009B0AE0">
      <w:pPr>
        <w:pStyle w:val="BodyText"/>
      </w:pPr>
      <w:r>
        <w:t xml:space="preserve">See also </w:t>
      </w:r>
      <w:r w:rsidR="009101E3">
        <w:t>Coastal sea kayaking and surf kayaking expedition risk management.</w:t>
      </w: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F2334B" w:rsidP="00817B0A">
            <w:pPr>
              <w:pStyle w:val="TableBody"/>
            </w:pPr>
            <w:r>
              <w:t>Failure to account for currents</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F2334B" w:rsidP="00817B0A">
            <w:pPr>
              <w:pStyle w:val="TableBody"/>
            </w:pPr>
            <w:r>
              <w:t>Navigation failure</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9B0AE0" w:rsidP="00817B0A">
            <w:pPr>
              <w:pStyle w:val="TableBody"/>
            </w:pPr>
            <w:r>
              <w:t>Group not staying together</w:t>
            </w:r>
          </w:p>
        </w:tc>
        <w:tc>
          <w:tcPr>
            <w:tcW w:w="1985" w:type="dxa"/>
          </w:tcPr>
          <w:p w:rsidR="00A41519" w:rsidRPr="00A66E24" w:rsidRDefault="00A41519" w:rsidP="00817B0A">
            <w:pPr>
              <w:pStyle w:val="TableBody"/>
            </w:pPr>
          </w:p>
        </w:tc>
        <w:tc>
          <w:tcPr>
            <w:tcW w:w="4536" w:type="dxa"/>
          </w:tcPr>
          <w:p w:rsidR="00A41519" w:rsidRPr="00A66E24" w:rsidRDefault="00A41519" w:rsidP="005359F2">
            <w:pPr>
              <w:pStyle w:val="ListBullet2"/>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9B0AE0" w:rsidP="00817B0A">
            <w:pPr>
              <w:pStyle w:val="TableBody"/>
            </w:pPr>
            <w:r>
              <w:t>Storms and currents</w:t>
            </w:r>
          </w:p>
        </w:tc>
        <w:tc>
          <w:tcPr>
            <w:tcW w:w="1985" w:type="dxa"/>
          </w:tcPr>
          <w:p w:rsidR="00A41519" w:rsidRPr="00A66E24" w:rsidRDefault="00A41519" w:rsidP="00817B0A">
            <w:pPr>
              <w:pStyle w:val="TableBody"/>
            </w:pPr>
          </w:p>
        </w:tc>
        <w:tc>
          <w:tcPr>
            <w:tcW w:w="4536" w:type="dxa"/>
          </w:tcPr>
          <w:p w:rsidR="00A41519" w:rsidRPr="00A66E24" w:rsidRDefault="00A41519" w:rsidP="005359F2">
            <w:pPr>
              <w:pStyle w:val="ListBullet2"/>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9B0AE0" w:rsidP="00817B0A">
            <w:pPr>
              <w:pStyle w:val="TableBody"/>
            </w:pPr>
            <w:r>
              <w:t>Hazardous marine creatures</w:t>
            </w:r>
          </w:p>
        </w:tc>
        <w:tc>
          <w:tcPr>
            <w:tcW w:w="1985" w:type="dxa"/>
          </w:tcPr>
          <w:p w:rsidR="00A41519" w:rsidRPr="00A66E24" w:rsidRDefault="00A41519" w:rsidP="00817B0A">
            <w:pPr>
              <w:pStyle w:val="TableBody"/>
            </w:pPr>
          </w:p>
        </w:tc>
        <w:tc>
          <w:tcPr>
            <w:tcW w:w="4536" w:type="dxa"/>
          </w:tcPr>
          <w:p w:rsidR="00A41519" w:rsidRPr="00A66E24" w:rsidRDefault="00A41519" w:rsidP="005359F2">
            <w:pPr>
              <w:pStyle w:val="ListBullet2"/>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9B0AE0" w:rsidP="009B0AE0">
            <w:pPr>
              <w:pStyle w:val="TableBody"/>
            </w:pPr>
            <w:r>
              <w:t>Inadequate equipment</w:t>
            </w:r>
          </w:p>
        </w:tc>
        <w:tc>
          <w:tcPr>
            <w:tcW w:w="1985" w:type="dxa"/>
          </w:tcPr>
          <w:p w:rsidR="00A41519" w:rsidRPr="00A66E24" w:rsidRDefault="00A41519" w:rsidP="00817B0A">
            <w:pPr>
              <w:pStyle w:val="TableBody"/>
            </w:pPr>
          </w:p>
        </w:tc>
        <w:tc>
          <w:tcPr>
            <w:tcW w:w="4536" w:type="dxa"/>
          </w:tcPr>
          <w:p w:rsidR="00A41519" w:rsidRPr="00A66E24" w:rsidRDefault="00A41519" w:rsidP="005359F2">
            <w:pPr>
              <w:pStyle w:val="ListBullet2"/>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9B0AE0" w:rsidP="00817B0A">
            <w:pPr>
              <w:pStyle w:val="TableBody"/>
            </w:pPr>
            <w:r>
              <w:t>Equipment getting wet.</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Facilities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bl>
    <w:p w:rsidR="00A41519" w:rsidRDefault="00A41519" w:rsidP="00A41519">
      <w:pPr>
        <w:pStyle w:val="BodyText"/>
      </w:pPr>
    </w:p>
    <w:p w:rsidR="00016F63" w:rsidRDefault="00016F63" w:rsidP="00016F63">
      <w:pPr>
        <w:ind w:left="0"/>
        <w:rPr>
          <w:rFonts w:eastAsiaTheme="majorEastAsia" w:cs="Arial"/>
          <w:b/>
          <w:bCs/>
          <w:color w:val="1F497D" w:themeColor="text2"/>
          <w:sz w:val="24"/>
          <w:szCs w:val="28"/>
        </w:rPr>
      </w:pPr>
      <w:r>
        <w:br w:type="page"/>
      </w:r>
    </w:p>
    <w:p w:rsidR="00A41519" w:rsidRDefault="00A41519" w:rsidP="00A41519">
      <w:pPr>
        <w:pStyle w:val="Heading2"/>
      </w:pPr>
      <w:bookmarkStart w:id="13" w:name="_Toc489198997"/>
      <w:proofErr w:type="spellStart"/>
      <w:r>
        <w:lastRenderedPageBreak/>
        <w:t>Whitewater</w:t>
      </w:r>
      <w:proofErr w:type="spellEnd"/>
      <w:r>
        <w:t xml:space="preserve"> kayaking expeditions</w:t>
      </w:r>
      <w:bookmarkEnd w:id="13"/>
    </w:p>
    <w:p w:rsidR="009B0AE0" w:rsidRPr="009B0AE0" w:rsidRDefault="009B0AE0" w:rsidP="009B0AE0">
      <w:pPr>
        <w:pStyle w:val="BodyText"/>
      </w:pP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9101E3" w:rsidP="00817B0A">
            <w:pPr>
              <w:pStyle w:val="TableBody"/>
            </w:pPr>
            <w:r>
              <w:t>Inadequate skills</w:t>
            </w:r>
          </w:p>
        </w:tc>
        <w:tc>
          <w:tcPr>
            <w:tcW w:w="1985" w:type="dxa"/>
          </w:tcPr>
          <w:p w:rsidR="00A41519" w:rsidRPr="00A66E24" w:rsidRDefault="00A41519" w:rsidP="00817B0A">
            <w:pPr>
              <w:pStyle w:val="TableBody"/>
            </w:pPr>
          </w:p>
        </w:tc>
        <w:tc>
          <w:tcPr>
            <w:tcW w:w="4536" w:type="dxa"/>
          </w:tcPr>
          <w:p w:rsidR="00A41519" w:rsidRPr="00A66E24" w:rsidRDefault="005359F2" w:rsidP="00817B0A">
            <w:pPr>
              <w:pStyle w:val="ListBullet"/>
              <w:tabs>
                <w:tab w:val="num" w:pos="360"/>
              </w:tabs>
              <w:ind w:left="360" w:right="0" w:hanging="360"/>
            </w:pPr>
            <w:r>
              <w:t>Training and practice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9101E3" w:rsidP="00817B0A">
            <w:pPr>
              <w:pStyle w:val="TableBody"/>
            </w:pPr>
            <w:r>
              <w:t>Group not staying together</w:t>
            </w:r>
          </w:p>
        </w:tc>
        <w:tc>
          <w:tcPr>
            <w:tcW w:w="1985" w:type="dxa"/>
          </w:tcPr>
          <w:p w:rsidR="00A41519" w:rsidRPr="00A66E24" w:rsidRDefault="00A41519" w:rsidP="00817B0A">
            <w:pPr>
              <w:pStyle w:val="TableBody"/>
            </w:pPr>
          </w:p>
        </w:tc>
        <w:tc>
          <w:tcPr>
            <w:tcW w:w="4536" w:type="dxa"/>
          </w:tcPr>
          <w:p w:rsidR="00A41519" w:rsidRDefault="009101E3" w:rsidP="00817B0A">
            <w:pPr>
              <w:pStyle w:val="ListBullet"/>
              <w:tabs>
                <w:tab w:val="num" w:pos="360"/>
              </w:tabs>
              <w:ind w:left="360" w:right="0" w:hanging="360"/>
            </w:pPr>
            <w:r>
              <w:t>Routine of breaking out at eddies;</w:t>
            </w:r>
          </w:p>
          <w:p w:rsidR="009101E3" w:rsidRPr="00A66E24" w:rsidRDefault="009101E3" w:rsidP="00817B0A">
            <w:pPr>
              <w:pStyle w:val="ListBullet"/>
              <w:tabs>
                <w:tab w:val="num" w:pos="360"/>
              </w:tabs>
              <w:ind w:left="360" w:right="0" w:hanging="360"/>
            </w:pPr>
            <w:r>
              <w:t>Use of throw bags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9101E3" w:rsidP="00817B0A">
            <w:pPr>
              <w:pStyle w:val="TableBody"/>
            </w:pPr>
            <w:r>
              <w:t>Concussion, injury, failure to wet exit from capsize.</w:t>
            </w:r>
          </w:p>
        </w:tc>
        <w:tc>
          <w:tcPr>
            <w:tcW w:w="1985" w:type="dxa"/>
          </w:tcPr>
          <w:p w:rsidR="00A41519" w:rsidRPr="00A66E24" w:rsidRDefault="00A41519" w:rsidP="00817B0A">
            <w:pPr>
              <w:pStyle w:val="TableBody"/>
            </w:pPr>
          </w:p>
        </w:tc>
        <w:tc>
          <w:tcPr>
            <w:tcW w:w="4536" w:type="dxa"/>
          </w:tcPr>
          <w:p w:rsidR="00A41519" w:rsidRPr="00A66E24" w:rsidRDefault="005359F2" w:rsidP="005359F2">
            <w:pPr>
              <w:pStyle w:val="ListBullet2"/>
            </w:pPr>
            <w:r>
              <w:t>Training and practice</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9101E3" w:rsidP="00817B0A">
            <w:pPr>
              <w:pStyle w:val="TableBody"/>
            </w:pPr>
            <w:r>
              <w:t>Getting lost</w:t>
            </w:r>
          </w:p>
        </w:tc>
        <w:tc>
          <w:tcPr>
            <w:tcW w:w="1985" w:type="dxa"/>
          </w:tcPr>
          <w:p w:rsidR="00A41519" w:rsidRPr="00A66E24" w:rsidRDefault="00A41519" w:rsidP="00817B0A">
            <w:pPr>
              <w:pStyle w:val="TableBody"/>
            </w:pPr>
          </w:p>
        </w:tc>
        <w:tc>
          <w:tcPr>
            <w:tcW w:w="4536" w:type="dxa"/>
          </w:tcPr>
          <w:p w:rsidR="00A41519" w:rsidRPr="00A66E24" w:rsidRDefault="005359F2" w:rsidP="005359F2">
            <w:pPr>
              <w:pStyle w:val="ListBullet2"/>
            </w:pPr>
            <w:r>
              <w:t>Familiarity with conventional and GPS navigation techniques.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9101E3" w:rsidRPr="00A66E24" w:rsidTr="00817B0A">
        <w:tc>
          <w:tcPr>
            <w:tcW w:w="3292" w:type="dxa"/>
          </w:tcPr>
          <w:p w:rsidR="009101E3" w:rsidRDefault="009101E3" w:rsidP="00817B0A">
            <w:pPr>
              <w:pStyle w:val="TableBody"/>
            </w:pPr>
          </w:p>
        </w:tc>
        <w:tc>
          <w:tcPr>
            <w:tcW w:w="1985" w:type="dxa"/>
          </w:tcPr>
          <w:p w:rsidR="009101E3" w:rsidRPr="00A66E24" w:rsidRDefault="009101E3" w:rsidP="00817B0A">
            <w:pPr>
              <w:pStyle w:val="TableBody"/>
            </w:pPr>
          </w:p>
        </w:tc>
        <w:tc>
          <w:tcPr>
            <w:tcW w:w="4536" w:type="dxa"/>
          </w:tcPr>
          <w:p w:rsidR="009101E3" w:rsidRPr="00A66E24" w:rsidRDefault="009101E3" w:rsidP="00817B0A">
            <w:pPr>
              <w:pStyle w:val="TableBody"/>
            </w:pPr>
          </w:p>
        </w:tc>
        <w:tc>
          <w:tcPr>
            <w:tcW w:w="2180" w:type="dxa"/>
          </w:tcPr>
          <w:p w:rsidR="009101E3" w:rsidRPr="00A66E24" w:rsidRDefault="009101E3" w:rsidP="00817B0A">
            <w:pPr>
              <w:pStyle w:val="TableBody"/>
            </w:pPr>
          </w:p>
        </w:tc>
        <w:tc>
          <w:tcPr>
            <w:tcW w:w="2923" w:type="dxa"/>
          </w:tcPr>
          <w:p w:rsidR="009101E3" w:rsidRPr="00A66E24" w:rsidRDefault="009101E3"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9101E3" w:rsidRPr="00A66E24" w:rsidTr="00817B0A">
        <w:tc>
          <w:tcPr>
            <w:tcW w:w="3292" w:type="dxa"/>
          </w:tcPr>
          <w:p w:rsidR="009101E3" w:rsidRPr="00B56569" w:rsidRDefault="009101E3" w:rsidP="00A112C6">
            <w:pPr>
              <w:pStyle w:val="TableBody"/>
            </w:pPr>
            <w:r>
              <w:t>Caught in stopper</w:t>
            </w:r>
          </w:p>
        </w:tc>
        <w:tc>
          <w:tcPr>
            <w:tcW w:w="1985" w:type="dxa"/>
          </w:tcPr>
          <w:p w:rsidR="009101E3" w:rsidRPr="00A66E24" w:rsidRDefault="009101E3" w:rsidP="00817B0A">
            <w:pPr>
              <w:pStyle w:val="TableBody"/>
            </w:pPr>
          </w:p>
        </w:tc>
        <w:tc>
          <w:tcPr>
            <w:tcW w:w="4536" w:type="dxa"/>
          </w:tcPr>
          <w:p w:rsidR="009101E3" w:rsidRPr="00A66E24" w:rsidRDefault="005359F2" w:rsidP="005359F2">
            <w:pPr>
              <w:pStyle w:val="ListBullet2"/>
            </w:pPr>
            <w:r>
              <w:t>Training</w:t>
            </w:r>
          </w:p>
        </w:tc>
        <w:tc>
          <w:tcPr>
            <w:tcW w:w="2180" w:type="dxa"/>
          </w:tcPr>
          <w:p w:rsidR="009101E3" w:rsidRPr="00A66E24" w:rsidRDefault="009101E3" w:rsidP="00817B0A">
            <w:pPr>
              <w:pStyle w:val="TableBody"/>
            </w:pPr>
          </w:p>
        </w:tc>
        <w:tc>
          <w:tcPr>
            <w:tcW w:w="2923" w:type="dxa"/>
          </w:tcPr>
          <w:p w:rsidR="009101E3" w:rsidRPr="00A66E24" w:rsidRDefault="009101E3" w:rsidP="00817B0A">
            <w:pPr>
              <w:pStyle w:val="TableBody"/>
            </w:pPr>
          </w:p>
        </w:tc>
      </w:tr>
      <w:tr w:rsidR="009101E3" w:rsidRPr="00A66E24" w:rsidTr="00817B0A">
        <w:tc>
          <w:tcPr>
            <w:tcW w:w="3292" w:type="dxa"/>
          </w:tcPr>
          <w:p w:rsidR="009101E3" w:rsidRDefault="009101E3" w:rsidP="00A112C6">
            <w:pPr>
              <w:pStyle w:val="TableBody"/>
            </w:pPr>
            <w:r>
              <w:t>Caught in strainer</w:t>
            </w:r>
          </w:p>
        </w:tc>
        <w:tc>
          <w:tcPr>
            <w:tcW w:w="1985" w:type="dxa"/>
          </w:tcPr>
          <w:p w:rsidR="009101E3" w:rsidRPr="00A66E24" w:rsidRDefault="009101E3" w:rsidP="00817B0A">
            <w:pPr>
              <w:pStyle w:val="TableBody"/>
            </w:pPr>
          </w:p>
        </w:tc>
        <w:tc>
          <w:tcPr>
            <w:tcW w:w="4536" w:type="dxa"/>
          </w:tcPr>
          <w:p w:rsidR="009101E3" w:rsidRPr="00A66E24" w:rsidRDefault="005359F2" w:rsidP="005359F2">
            <w:pPr>
              <w:pStyle w:val="ListBullet2"/>
            </w:pPr>
            <w:r>
              <w:t>Site selection</w:t>
            </w:r>
          </w:p>
        </w:tc>
        <w:tc>
          <w:tcPr>
            <w:tcW w:w="2180" w:type="dxa"/>
          </w:tcPr>
          <w:p w:rsidR="009101E3" w:rsidRPr="00A66E24" w:rsidRDefault="009101E3" w:rsidP="00817B0A">
            <w:pPr>
              <w:pStyle w:val="TableBody"/>
            </w:pPr>
          </w:p>
        </w:tc>
        <w:tc>
          <w:tcPr>
            <w:tcW w:w="2923" w:type="dxa"/>
          </w:tcPr>
          <w:p w:rsidR="009101E3" w:rsidRPr="00A66E24" w:rsidRDefault="009101E3" w:rsidP="00817B0A">
            <w:pPr>
              <w:pStyle w:val="TableBody"/>
            </w:pPr>
          </w:p>
        </w:tc>
      </w:tr>
      <w:tr w:rsidR="009101E3" w:rsidRPr="00A66E24" w:rsidTr="00817B0A">
        <w:tc>
          <w:tcPr>
            <w:tcW w:w="3292" w:type="dxa"/>
          </w:tcPr>
          <w:p w:rsidR="009101E3" w:rsidRPr="00B56569" w:rsidRDefault="009101E3" w:rsidP="009101E3">
            <w:pPr>
              <w:pStyle w:val="TableBody"/>
            </w:pPr>
            <w:r>
              <w:t>Unable to access suitable exit point</w:t>
            </w:r>
          </w:p>
        </w:tc>
        <w:tc>
          <w:tcPr>
            <w:tcW w:w="1985" w:type="dxa"/>
          </w:tcPr>
          <w:p w:rsidR="009101E3" w:rsidRPr="00A66E24" w:rsidRDefault="009101E3" w:rsidP="00817B0A">
            <w:pPr>
              <w:pStyle w:val="TableBody"/>
            </w:pPr>
          </w:p>
        </w:tc>
        <w:tc>
          <w:tcPr>
            <w:tcW w:w="4536" w:type="dxa"/>
          </w:tcPr>
          <w:p w:rsidR="009101E3" w:rsidRPr="00A66E24" w:rsidRDefault="005359F2" w:rsidP="005359F2">
            <w:pPr>
              <w:pStyle w:val="ListBullet2"/>
            </w:pPr>
            <w:r>
              <w:t>Site selection</w:t>
            </w:r>
          </w:p>
        </w:tc>
        <w:tc>
          <w:tcPr>
            <w:tcW w:w="2180" w:type="dxa"/>
          </w:tcPr>
          <w:p w:rsidR="009101E3" w:rsidRPr="00A66E24" w:rsidRDefault="009101E3" w:rsidP="00817B0A">
            <w:pPr>
              <w:pStyle w:val="TableBody"/>
            </w:pPr>
          </w:p>
        </w:tc>
        <w:tc>
          <w:tcPr>
            <w:tcW w:w="2923" w:type="dxa"/>
          </w:tcPr>
          <w:p w:rsidR="009101E3" w:rsidRPr="00A66E24" w:rsidRDefault="009101E3" w:rsidP="00817B0A">
            <w:pPr>
              <w:pStyle w:val="TableBody"/>
            </w:pPr>
          </w:p>
        </w:tc>
      </w:tr>
      <w:tr w:rsidR="009101E3" w:rsidRPr="00A66E24" w:rsidTr="00817B0A">
        <w:tc>
          <w:tcPr>
            <w:tcW w:w="3292" w:type="dxa"/>
          </w:tcPr>
          <w:p w:rsidR="009101E3" w:rsidRPr="00B56569" w:rsidRDefault="009101E3" w:rsidP="00817B0A">
            <w:pPr>
              <w:pStyle w:val="TableBody"/>
            </w:pPr>
          </w:p>
        </w:tc>
        <w:tc>
          <w:tcPr>
            <w:tcW w:w="1985" w:type="dxa"/>
          </w:tcPr>
          <w:p w:rsidR="009101E3" w:rsidRPr="00A66E24" w:rsidRDefault="009101E3" w:rsidP="00817B0A">
            <w:pPr>
              <w:pStyle w:val="TableBody"/>
            </w:pPr>
          </w:p>
        </w:tc>
        <w:tc>
          <w:tcPr>
            <w:tcW w:w="4536" w:type="dxa"/>
          </w:tcPr>
          <w:p w:rsidR="009101E3" w:rsidRPr="00A66E24" w:rsidRDefault="009101E3" w:rsidP="00817B0A">
            <w:pPr>
              <w:pStyle w:val="TableBody"/>
            </w:pPr>
          </w:p>
        </w:tc>
        <w:tc>
          <w:tcPr>
            <w:tcW w:w="2180" w:type="dxa"/>
          </w:tcPr>
          <w:p w:rsidR="009101E3" w:rsidRPr="00A66E24" w:rsidRDefault="009101E3" w:rsidP="00817B0A">
            <w:pPr>
              <w:pStyle w:val="TableBody"/>
            </w:pPr>
          </w:p>
        </w:tc>
        <w:tc>
          <w:tcPr>
            <w:tcW w:w="2923" w:type="dxa"/>
          </w:tcPr>
          <w:p w:rsidR="009101E3" w:rsidRPr="00A66E24" w:rsidRDefault="009101E3" w:rsidP="00817B0A">
            <w:pPr>
              <w:pStyle w:val="TableBody"/>
            </w:pPr>
          </w:p>
        </w:tc>
      </w:tr>
      <w:tr w:rsidR="009101E3" w:rsidRPr="00A66E24" w:rsidTr="00817B0A">
        <w:tc>
          <w:tcPr>
            <w:tcW w:w="14916" w:type="dxa"/>
            <w:gridSpan w:val="5"/>
          </w:tcPr>
          <w:p w:rsidR="009101E3" w:rsidRPr="00A66E24" w:rsidRDefault="009101E3" w:rsidP="00817B0A">
            <w:pPr>
              <w:pStyle w:val="TableHeading2"/>
            </w:pPr>
            <w:r>
              <w:t>Equipment Risk</w:t>
            </w:r>
          </w:p>
        </w:tc>
      </w:tr>
      <w:tr w:rsidR="009101E3" w:rsidRPr="00A66E24" w:rsidTr="00817B0A">
        <w:tc>
          <w:tcPr>
            <w:tcW w:w="3292" w:type="dxa"/>
          </w:tcPr>
          <w:p w:rsidR="009101E3" w:rsidRPr="00B56569" w:rsidRDefault="009101E3" w:rsidP="00817B0A">
            <w:pPr>
              <w:pStyle w:val="TableBody"/>
            </w:pPr>
            <w:r>
              <w:t>Inappropriate equipment</w:t>
            </w:r>
          </w:p>
        </w:tc>
        <w:tc>
          <w:tcPr>
            <w:tcW w:w="1985" w:type="dxa"/>
          </w:tcPr>
          <w:p w:rsidR="009101E3" w:rsidRPr="00A66E24" w:rsidRDefault="009101E3" w:rsidP="00817B0A">
            <w:pPr>
              <w:pStyle w:val="TableBody"/>
            </w:pPr>
          </w:p>
        </w:tc>
        <w:tc>
          <w:tcPr>
            <w:tcW w:w="4536" w:type="dxa"/>
          </w:tcPr>
          <w:p w:rsidR="009101E3" w:rsidRPr="00A66E24" w:rsidRDefault="005359F2" w:rsidP="005359F2">
            <w:pPr>
              <w:pStyle w:val="ListBullet2"/>
            </w:pPr>
            <w:r>
              <w:t>Training</w:t>
            </w:r>
          </w:p>
        </w:tc>
        <w:tc>
          <w:tcPr>
            <w:tcW w:w="2180" w:type="dxa"/>
          </w:tcPr>
          <w:p w:rsidR="009101E3" w:rsidRPr="00A66E24" w:rsidRDefault="009101E3" w:rsidP="00817B0A">
            <w:pPr>
              <w:pStyle w:val="TableBody"/>
            </w:pPr>
          </w:p>
        </w:tc>
        <w:tc>
          <w:tcPr>
            <w:tcW w:w="2923" w:type="dxa"/>
          </w:tcPr>
          <w:p w:rsidR="009101E3" w:rsidRPr="00A66E24" w:rsidRDefault="009101E3" w:rsidP="00817B0A">
            <w:pPr>
              <w:pStyle w:val="TableBody"/>
            </w:pPr>
          </w:p>
        </w:tc>
      </w:tr>
      <w:tr w:rsidR="009101E3" w:rsidRPr="00A66E24" w:rsidTr="00817B0A">
        <w:tc>
          <w:tcPr>
            <w:tcW w:w="3292" w:type="dxa"/>
          </w:tcPr>
          <w:p w:rsidR="009101E3" w:rsidRPr="00B56569" w:rsidRDefault="009101E3" w:rsidP="00817B0A">
            <w:pPr>
              <w:pStyle w:val="TableBody"/>
            </w:pPr>
          </w:p>
        </w:tc>
        <w:tc>
          <w:tcPr>
            <w:tcW w:w="1985" w:type="dxa"/>
          </w:tcPr>
          <w:p w:rsidR="009101E3" w:rsidRPr="00A66E24" w:rsidRDefault="009101E3" w:rsidP="00817B0A">
            <w:pPr>
              <w:pStyle w:val="TableBody"/>
            </w:pPr>
          </w:p>
        </w:tc>
        <w:tc>
          <w:tcPr>
            <w:tcW w:w="4536" w:type="dxa"/>
          </w:tcPr>
          <w:p w:rsidR="009101E3" w:rsidRPr="00A66E24" w:rsidRDefault="009101E3" w:rsidP="00817B0A">
            <w:pPr>
              <w:pStyle w:val="ListBullet"/>
              <w:tabs>
                <w:tab w:val="num" w:pos="360"/>
              </w:tabs>
              <w:ind w:left="360" w:right="0" w:hanging="360"/>
            </w:pPr>
          </w:p>
        </w:tc>
        <w:tc>
          <w:tcPr>
            <w:tcW w:w="2180" w:type="dxa"/>
          </w:tcPr>
          <w:p w:rsidR="009101E3" w:rsidRPr="00A66E24" w:rsidRDefault="009101E3" w:rsidP="00817B0A">
            <w:pPr>
              <w:pStyle w:val="TableBody"/>
            </w:pPr>
          </w:p>
        </w:tc>
        <w:tc>
          <w:tcPr>
            <w:tcW w:w="2923" w:type="dxa"/>
          </w:tcPr>
          <w:p w:rsidR="009101E3" w:rsidRPr="00A66E24" w:rsidRDefault="009101E3" w:rsidP="00817B0A">
            <w:pPr>
              <w:pStyle w:val="TableBody"/>
            </w:pPr>
          </w:p>
        </w:tc>
      </w:tr>
      <w:tr w:rsidR="009101E3" w:rsidRPr="00A66E24" w:rsidTr="00817B0A">
        <w:tc>
          <w:tcPr>
            <w:tcW w:w="3292" w:type="dxa"/>
          </w:tcPr>
          <w:p w:rsidR="009101E3" w:rsidRPr="00B56569" w:rsidRDefault="009101E3" w:rsidP="00817B0A">
            <w:pPr>
              <w:pStyle w:val="TableBody"/>
            </w:pPr>
          </w:p>
        </w:tc>
        <w:tc>
          <w:tcPr>
            <w:tcW w:w="1985" w:type="dxa"/>
          </w:tcPr>
          <w:p w:rsidR="009101E3" w:rsidRPr="00A66E24" w:rsidRDefault="009101E3" w:rsidP="00817B0A">
            <w:pPr>
              <w:pStyle w:val="TableBody"/>
            </w:pPr>
          </w:p>
        </w:tc>
        <w:tc>
          <w:tcPr>
            <w:tcW w:w="4536" w:type="dxa"/>
          </w:tcPr>
          <w:p w:rsidR="009101E3" w:rsidRPr="00A66E24" w:rsidRDefault="009101E3" w:rsidP="00817B0A">
            <w:pPr>
              <w:pStyle w:val="ListBullet"/>
              <w:tabs>
                <w:tab w:val="num" w:pos="360"/>
              </w:tabs>
              <w:ind w:left="360" w:right="0" w:hanging="360"/>
            </w:pPr>
          </w:p>
        </w:tc>
        <w:tc>
          <w:tcPr>
            <w:tcW w:w="2180" w:type="dxa"/>
          </w:tcPr>
          <w:p w:rsidR="009101E3" w:rsidRPr="00A66E24" w:rsidRDefault="009101E3" w:rsidP="00817B0A">
            <w:pPr>
              <w:pStyle w:val="TableBody"/>
            </w:pPr>
          </w:p>
        </w:tc>
        <w:tc>
          <w:tcPr>
            <w:tcW w:w="2923" w:type="dxa"/>
          </w:tcPr>
          <w:p w:rsidR="009101E3" w:rsidRPr="00A66E24" w:rsidRDefault="009101E3" w:rsidP="00817B0A">
            <w:pPr>
              <w:pStyle w:val="TableBody"/>
            </w:pPr>
          </w:p>
        </w:tc>
      </w:tr>
      <w:tr w:rsidR="009101E3" w:rsidRPr="00A66E24" w:rsidTr="00817B0A">
        <w:tc>
          <w:tcPr>
            <w:tcW w:w="3292" w:type="dxa"/>
          </w:tcPr>
          <w:p w:rsidR="009101E3" w:rsidRPr="00B56569" w:rsidRDefault="009101E3" w:rsidP="00817B0A">
            <w:pPr>
              <w:pStyle w:val="TableBody"/>
            </w:pPr>
          </w:p>
        </w:tc>
        <w:tc>
          <w:tcPr>
            <w:tcW w:w="1985" w:type="dxa"/>
          </w:tcPr>
          <w:p w:rsidR="009101E3" w:rsidRPr="00A66E24" w:rsidRDefault="009101E3" w:rsidP="00817B0A">
            <w:pPr>
              <w:pStyle w:val="TableBody"/>
            </w:pPr>
          </w:p>
        </w:tc>
        <w:tc>
          <w:tcPr>
            <w:tcW w:w="4536" w:type="dxa"/>
          </w:tcPr>
          <w:p w:rsidR="009101E3" w:rsidRPr="00A66E24" w:rsidRDefault="009101E3" w:rsidP="00817B0A">
            <w:pPr>
              <w:pStyle w:val="TableBody"/>
            </w:pPr>
          </w:p>
        </w:tc>
        <w:tc>
          <w:tcPr>
            <w:tcW w:w="2180" w:type="dxa"/>
          </w:tcPr>
          <w:p w:rsidR="009101E3" w:rsidRPr="00A66E24" w:rsidRDefault="009101E3" w:rsidP="00817B0A">
            <w:pPr>
              <w:pStyle w:val="TableBody"/>
            </w:pPr>
          </w:p>
        </w:tc>
        <w:tc>
          <w:tcPr>
            <w:tcW w:w="2923" w:type="dxa"/>
          </w:tcPr>
          <w:p w:rsidR="009101E3" w:rsidRPr="00A66E24" w:rsidRDefault="009101E3" w:rsidP="00817B0A">
            <w:pPr>
              <w:pStyle w:val="TableBody"/>
            </w:pPr>
          </w:p>
        </w:tc>
      </w:tr>
      <w:tr w:rsidR="009101E3" w:rsidRPr="00A66E24" w:rsidTr="00817B0A">
        <w:tc>
          <w:tcPr>
            <w:tcW w:w="3292" w:type="dxa"/>
          </w:tcPr>
          <w:p w:rsidR="009101E3" w:rsidRPr="00B56569" w:rsidRDefault="009101E3" w:rsidP="00817B0A">
            <w:pPr>
              <w:pStyle w:val="TableBody"/>
            </w:pPr>
          </w:p>
        </w:tc>
        <w:tc>
          <w:tcPr>
            <w:tcW w:w="1985" w:type="dxa"/>
          </w:tcPr>
          <w:p w:rsidR="009101E3" w:rsidRPr="00A66E24" w:rsidRDefault="009101E3" w:rsidP="00817B0A">
            <w:pPr>
              <w:pStyle w:val="TableBody"/>
            </w:pPr>
          </w:p>
        </w:tc>
        <w:tc>
          <w:tcPr>
            <w:tcW w:w="4536" w:type="dxa"/>
          </w:tcPr>
          <w:p w:rsidR="009101E3" w:rsidRPr="00A66E24" w:rsidRDefault="009101E3" w:rsidP="00817B0A">
            <w:pPr>
              <w:pStyle w:val="TableBody"/>
            </w:pPr>
          </w:p>
        </w:tc>
        <w:tc>
          <w:tcPr>
            <w:tcW w:w="2180" w:type="dxa"/>
          </w:tcPr>
          <w:p w:rsidR="009101E3" w:rsidRPr="00A66E24" w:rsidRDefault="009101E3" w:rsidP="00817B0A">
            <w:pPr>
              <w:pStyle w:val="TableBody"/>
            </w:pPr>
          </w:p>
        </w:tc>
        <w:tc>
          <w:tcPr>
            <w:tcW w:w="2923" w:type="dxa"/>
          </w:tcPr>
          <w:p w:rsidR="009101E3" w:rsidRPr="00A66E24" w:rsidRDefault="009101E3" w:rsidP="00817B0A">
            <w:pPr>
              <w:pStyle w:val="TableBody"/>
            </w:pPr>
          </w:p>
        </w:tc>
      </w:tr>
      <w:tr w:rsidR="009101E3" w:rsidRPr="00A66E24" w:rsidTr="00817B0A">
        <w:tc>
          <w:tcPr>
            <w:tcW w:w="14916" w:type="dxa"/>
            <w:gridSpan w:val="5"/>
          </w:tcPr>
          <w:p w:rsidR="009101E3" w:rsidRPr="00A66E24" w:rsidRDefault="009101E3" w:rsidP="00817B0A">
            <w:pPr>
              <w:pStyle w:val="TableHeading2"/>
            </w:pPr>
            <w:r>
              <w:t>Facilities Risk</w:t>
            </w:r>
          </w:p>
        </w:tc>
      </w:tr>
      <w:tr w:rsidR="009101E3" w:rsidRPr="00A66E24" w:rsidTr="00817B0A">
        <w:tc>
          <w:tcPr>
            <w:tcW w:w="3292" w:type="dxa"/>
          </w:tcPr>
          <w:p w:rsidR="009101E3" w:rsidRPr="00B56569" w:rsidRDefault="009101E3" w:rsidP="00817B0A">
            <w:pPr>
              <w:pStyle w:val="TableBody"/>
            </w:pPr>
          </w:p>
        </w:tc>
        <w:tc>
          <w:tcPr>
            <w:tcW w:w="1985" w:type="dxa"/>
          </w:tcPr>
          <w:p w:rsidR="009101E3" w:rsidRPr="00A66E24" w:rsidRDefault="009101E3" w:rsidP="00817B0A">
            <w:pPr>
              <w:pStyle w:val="TableBody"/>
            </w:pPr>
          </w:p>
        </w:tc>
        <w:tc>
          <w:tcPr>
            <w:tcW w:w="4536" w:type="dxa"/>
          </w:tcPr>
          <w:p w:rsidR="009101E3" w:rsidRPr="00A66E24" w:rsidRDefault="009101E3" w:rsidP="00817B0A">
            <w:pPr>
              <w:pStyle w:val="TableBody"/>
            </w:pPr>
          </w:p>
        </w:tc>
        <w:tc>
          <w:tcPr>
            <w:tcW w:w="2180" w:type="dxa"/>
          </w:tcPr>
          <w:p w:rsidR="009101E3" w:rsidRPr="00A66E24" w:rsidRDefault="009101E3" w:rsidP="00817B0A">
            <w:pPr>
              <w:pStyle w:val="TableBody"/>
            </w:pPr>
          </w:p>
        </w:tc>
        <w:tc>
          <w:tcPr>
            <w:tcW w:w="2923" w:type="dxa"/>
          </w:tcPr>
          <w:p w:rsidR="009101E3" w:rsidRPr="00A66E24" w:rsidRDefault="009101E3" w:rsidP="00817B0A">
            <w:pPr>
              <w:pStyle w:val="TableBody"/>
            </w:pPr>
          </w:p>
        </w:tc>
      </w:tr>
      <w:tr w:rsidR="009101E3" w:rsidRPr="00A66E24" w:rsidTr="00817B0A">
        <w:tc>
          <w:tcPr>
            <w:tcW w:w="3292" w:type="dxa"/>
          </w:tcPr>
          <w:p w:rsidR="009101E3" w:rsidRPr="00B56569" w:rsidRDefault="009101E3" w:rsidP="00817B0A">
            <w:pPr>
              <w:pStyle w:val="TableBody"/>
            </w:pPr>
          </w:p>
        </w:tc>
        <w:tc>
          <w:tcPr>
            <w:tcW w:w="1985" w:type="dxa"/>
          </w:tcPr>
          <w:p w:rsidR="009101E3" w:rsidRPr="00A66E24" w:rsidRDefault="009101E3" w:rsidP="00817B0A">
            <w:pPr>
              <w:pStyle w:val="TableBody"/>
            </w:pPr>
          </w:p>
        </w:tc>
        <w:tc>
          <w:tcPr>
            <w:tcW w:w="4536" w:type="dxa"/>
          </w:tcPr>
          <w:p w:rsidR="009101E3" w:rsidRPr="00A66E24" w:rsidRDefault="009101E3" w:rsidP="00817B0A">
            <w:pPr>
              <w:pStyle w:val="TableBody"/>
            </w:pPr>
          </w:p>
        </w:tc>
        <w:tc>
          <w:tcPr>
            <w:tcW w:w="2180" w:type="dxa"/>
          </w:tcPr>
          <w:p w:rsidR="009101E3" w:rsidRPr="00A66E24" w:rsidRDefault="009101E3" w:rsidP="00817B0A">
            <w:pPr>
              <w:pStyle w:val="TableBody"/>
            </w:pPr>
          </w:p>
        </w:tc>
        <w:tc>
          <w:tcPr>
            <w:tcW w:w="2923" w:type="dxa"/>
          </w:tcPr>
          <w:p w:rsidR="009101E3" w:rsidRPr="00A66E24" w:rsidRDefault="009101E3" w:rsidP="00817B0A">
            <w:pPr>
              <w:pStyle w:val="TableBody"/>
            </w:pPr>
          </w:p>
        </w:tc>
      </w:tr>
      <w:tr w:rsidR="009101E3" w:rsidRPr="00A66E24" w:rsidTr="00817B0A">
        <w:tc>
          <w:tcPr>
            <w:tcW w:w="3292" w:type="dxa"/>
          </w:tcPr>
          <w:p w:rsidR="009101E3" w:rsidRPr="00B56569" w:rsidRDefault="009101E3" w:rsidP="00817B0A">
            <w:pPr>
              <w:pStyle w:val="TableBody"/>
            </w:pPr>
          </w:p>
        </w:tc>
        <w:tc>
          <w:tcPr>
            <w:tcW w:w="1985" w:type="dxa"/>
          </w:tcPr>
          <w:p w:rsidR="009101E3" w:rsidRPr="00A66E24" w:rsidRDefault="009101E3" w:rsidP="00817B0A">
            <w:pPr>
              <w:pStyle w:val="TableBody"/>
            </w:pPr>
          </w:p>
        </w:tc>
        <w:tc>
          <w:tcPr>
            <w:tcW w:w="4536" w:type="dxa"/>
          </w:tcPr>
          <w:p w:rsidR="009101E3" w:rsidRPr="00A66E24" w:rsidRDefault="009101E3" w:rsidP="00817B0A">
            <w:pPr>
              <w:pStyle w:val="TableBody"/>
            </w:pPr>
          </w:p>
        </w:tc>
        <w:tc>
          <w:tcPr>
            <w:tcW w:w="2180" w:type="dxa"/>
          </w:tcPr>
          <w:p w:rsidR="009101E3" w:rsidRPr="00A66E24" w:rsidRDefault="009101E3" w:rsidP="00817B0A">
            <w:pPr>
              <w:pStyle w:val="TableBody"/>
            </w:pPr>
          </w:p>
        </w:tc>
        <w:tc>
          <w:tcPr>
            <w:tcW w:w="2923" w:type="dxa"/>
          </w:tcPr>
          <w:p w:rsidR="009101E3" w:rsidRPr="00A66E24" w:rsidRDefault="009101E3" w:rsidP="00817B0A">
            <w:pPr>
              <w:pStyle w:val="TableBody"/>
            </w:pPr>
          </w:p>
        </w:tc>
      </w:tr>
      <w:tr w:rsidR="009101E3" w:rsidRPr="00A66E24" w:rsidTr="00817B0A">
        <w:tc>
          <w:tcPr>
            <w:tcW w:w="3292" w:type="dxa"/>
          </w:tcPr>
          <w:p w:rsidR="009101E3" w:rsidRPr="00B56569" w:rsidRDefault="009101E3" w:rsidP="00817B0A">
            <w:pPr>
              <w:pStyle w:val="TableBody"/>
            </w:pPr>
          </w:p>
        </w:tc>
        <w:tc>
          <w:tcPr>
            <w:tcW w:w="1985" w:type="dxa"/>
          </w:tcPr>
          <w:p w:rsidR="009101E3" w:rsidRPr="00A66E24" w:rsidRDefault="009101E3" w:rsidP="00817B0A">
            <w:pPr>
              <w:pStyle w:val="TableBody"/>
            </w:pPr>
          </w:p>
        </w:tc>
        <w:tc>
          <w:tcPr>
            <w:tcW w:w="4536" w:type="dxa"/>
          </w:tcPr>
          <w:p w:rsidR="009101E3" w:rsidRPr="00A66E24" w:rsidRDefault="009101E3" w:rsidP="00817B0A">
            <w:pPr>
              <w:pStyle w:val="TableBody"/>
            </w:pPr>
          </w:p>
        </w:tc>
        <w:tc>
          <w:tcPr>
            <w:tcW w:w="2180" w:type="dxa"/>
          </w:tcPr>
          <w:p w:rsidR="009101E3" w:rsidRPr="00A66E24" w:rsidRDefault="009101E3" w:rsidP="00817B0A">
            <w:pPr>
              <w:pStyle w:val="TableBody"/>
            </w:pPr>
          </w:p>
        </w:tc>
        <w:tc>
          <w:tcPr>
            <w:tcW w:w="2923" w:type="dxa"/>
          </w:tcPr>
          <w:p w:rsidR="009101E3" w:rsidRPr="00A66E24" w:rsidRDefault="009101E3" w:rsidP="00817B0A">
            <w:pPr>
              <w:pStyle w:val="TableBody"/>
            </w:pPr>
          </w:p>
        </w:tc>
      </w:tr>
    </w:tbl>
    <w:p w:rsidR="00A41519" w:rsidRDefault="00A41519" w:rsidP="00A41519">
      <w:pPr>
        <w:pStyle w:val="BodyText"/>
      </w:pPr>
    </w:p>
    <w:p w:rsidR="00016F63" w:rsidRDefault="00016F63" w:rsidP="00016F63">
      <w:pPr>
        <w:ind w:left="0"/>
        <w:rPr>
          <w:rFonts w:eastAsiaTheme="majorEastAsia" w:cs="Arial"/>
          <w:b/>
          <w:bCs/>
          <w:color w:val="1F497D" w:themeColor="text2"/>
          <w:sz w:val="24"/>
          <w:szCs w:val="28"/>
        </w:rPr>
      </w:pPr>
      <w:r>
        <w:br w:type="page"/>
      </w:r>
    </w:p>
    <w:p w:rsidR="00A41519" w:rsidRDefault="00A41519" w:rsidP="00A41519">
      <w:pPr>
        <w:pStyle w:val="Heading2"/>
      </w:pPr>
      <w:bookmarkStart w:id="14" w:name="_Toc489198998"/>
      <w:proofErr w:type="spellStart"/>
      <w:r>
        <w:lastRenderedPageBreak/>
        <w:t>Mountainbike</w:t>
      </w:r>
      <w:proofErr w:type="spellEnd"/>
      <w:r>
        <w:t xml:space="preserve"> events</w:t>
      </w:r>
      <w:bookmarkEnd w:id="14"/>
    </w:p>
    <w:p w:rsidR="00A112C6" w:rsidRPr="00A112C6" w:rsidRDefault="00A112C6" w:rsidP="00A112C6">
      <w:pPr>
        <w:pStyle w:val="BodyText"/>
      </w:pPr>
      <w:r>
        <w:t xml:space="preserve">See also </w:t>
      </w:r>
      <w:proofErr w:type="spellStart"/>
      <w:r>
        <w:t>Daywalks</w:t>
      </w:r>
      <w:proofErr w:type="spellEnd"/>
      <w:r>
        <w:t xml:space="preserve"> risk assessment</w:t>
      </w: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A112C6" w:rsidP="00817B0A">
            <w:pPr>
              <w:pStyle w:val="TableBody"/>
            </w:pPr>
            <w:r>
              <w:t>Lack of skilled bike maintainers</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112C6" w:rsidP="00817B0A">
            <w:pPr>
              <w:pStyle w:val="TableBody"/>
            </w:pPr>
            <w:r>
              <w:t>Poor selection of tracks</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A112C6" w:rsidP="00817B0A">
            <w:pPr>
              <w:pStyle w:val="TableBody"/>
            </w:pPr>
            <w:r>
              <w:t>High fire danger</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112C6" w:rsidP="00817B0A">
            <w:pPr>
              <w:pStyle w:val="TableBody"/>
            </w:pPr>
            <w:r>
              <w:t>Wet and slippery conditions</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4C6B8D">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A112C6" w:rsidP="00817B0A">
            <w:pPr>
              <w:pStyle w:val="TableBody"/>
            </w:pPr>
            <w:r>
              <w:t>Flat tyres</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112C6" w:rsidP="00817B0A">
            <w:pPr>
              <w:pStyle w:val="TableBody"/>
            </w:pPr>
            <w:r>
              <w:t>General equipment failure</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Facilities Risk</w:t>
            </w:r>
          </w:p>
        </w:tc>
      </w:tr>
      <w:tr w:rsidR="00A41519" w:rsidRPr="00A66E24" w:rsidTr="00817B0A">
        <w:tc>
          <w:tcPr>
            <w:tcW w:w="3292" w:type="dxa"/>
          </w:tcPr>
          <w:p w:rsidR="00A41519" w:rsidRPr="00B56569" w:rsidRDefault="00A112C6" w:rsidP="00817B0A">
            <w:pPr>
              <w:pStyle w:val="TableBody"/>
            </w:pPr>
            <w:r>
              <w:t xml:space="preserve">Clash with </w:t>
            </w:r>
            <w:r w:rsidR="004C6B8D">
              <w:t xml:space="preserve">other users and </w:t>
            </w:r>
            <w:r>
              <w:t>organised events</w:t>
            </w:r>
            <w:r w:rsidR="004C6B8D">
              <w:t>.</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5359F2" w:rsidP="00817B0A">
            <w:pPr>
              <w:pStyle w:val="TableBody"/>
            </w:pPr>
            <w:r>
              <w:t>Losing track of participants</w:t>
            </w:r>
          </w:p>
        </w:tc>
        <w:tc>
          <w:tcPr>
            <w:tcW w:w="1985" w:type="dxa"/>
          </w:tcPr>
          <w:p w:rsidR="00A41519" w:rsidRPr="00A66E24" w:rsidRDefault="00A41519" w:rsidP="00817B0A">
            <w:pPr>
              <w:pStyle w:val="TableBody"/>
            </w:pPr>
          </w:p>
        </w:tc>
        <w:tc>
          <w:tcPr>
            <w:tcW w:w="4536" w:type="dxa"/>
          </w:tcPr>
          <w:p w:rsidR="00A41519" w:rsidRPr="00A66E24" w:rsidRDefault="005359F2" w:rsidP="005359F2">
            <w:pPr>
              <w:pStyle w:val="ListBullet2"/>
            </w:pPr>
            <w:r>
              <w:t>Sign-in and sign-out system.</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bl>
    <w:p w:rsidR="00A41519" w:rsidRDefault="00A41519" w:rsidP="00A41519">
      <w:pPr>
        <w:pStyle w:val="BodyText"/>
      </w:pPr>
    </w:p>
    <w:p w:rsidR="00016F63" w:rsidRDefault="00016F63" w:rsidP="00016F63">
      <w:pPr>
        <w:ind w:left="0"/>
        <w:rPr>
          <w:rFonts w:eastAsiaTheme="majorEastAsia" w:cs="Arial"/>
          <w:b/>
          <w:bCs/>
          <w:color w:val="1F497D" w:themeColor="text2"/>
          <w:sz w:val="24"/>
          <w:szCs w:val="28"/>
        </w:rPr>
      </w:pPr>
      <w:r>
        <w:br w:type="page"/>
      </w:r>
    </w:p>
    <w:p w:rsidR="00A41519" w:rsidRDefault="00A41519" w:rsidP="00A41519">
      <w:pPr>
        <w:pStyle w:val="Heading2"/>
      </w:pPr>
      <w:bookmarkStart w:id="15" w:name="_Toc489198999"/>
      <w:r>
        <w:lastRenderedPageBreak/>
        <w:t>Road cycle touring</w:t>
      </w:r>
      <w:bookmarkEnd w:id="15"/>
    </w:p>
    <w:p w:rsidR="004C6B8D" w:rsidRPr="004C6B8D" w:rsidRDefault="004C6B8D" w:rsidP="004C6B8D">
      <w:pPr>
        <w:pStyle w:val="BodyText"/>
      </w:pPr>
      <w:r>
        <w:t xml:space="preserve">See also </w:t>
      </w:r>
      <w:proofErr w:type="spellStart"/>
      <w:r>
        <w:t>Daywalks</w:t>
      </w:r>
      <w:proofErr w:type="spellEnd"/>
      <w:r>
        <w:t xml:space="preserve"> risk assessment</w:t>
      </w:r>
      <w:r w:rsidR="00575861">
        <w:t xml:space="preserve">; Overnight walks and </w:t>
      </w:r>
      <w:proofErr w:type="spellStart"/>
      <w:r w:rsidR="00575861">
        <w:t>carcamping</w:t>
      </w:r>
      <w:proofErr w:type="spellEnd"/>
      <w:r w:rsidR="00575861">
        <w:t xml:space="preserve"> expeditions in populated areas</w:t>
      </w: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Facilities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bl>
    <w:p w:rsidR="00A41519" w:rsidRDefault="00A41519" w:rsidP="00A41519">
      <w:pPr>
        <w:pStyle w:val="BodyText"/>
      </w:pPr>
    </w:p>
    <w:p w:rsidR="00016F63" w:rsidRDefault="00016F63" w:rsidP="00016F63">
      <w:pPr>
        <w:ind w:left="0"/>
        <w:rPr>
          <w:rFonts w:eastAsiaTheme="majorEastAsia" w:cs="Arial"/>
          <w:b/>
          <w:bCs/>
          <w:color w:val="1F497D" w:themeColor="text2"/>
          <w:sz w:val="24"/>
          <w:szCs w:val="28"/>
        </w:rPr>
      </w:pPr>
      <w:r>
        <w:br w:type="page"/>
      </w:r>
    </w:p>
    <w:p w:rsidR="00A41519" w:rsidRDefault="00A41519" w:rsidP="00A41519">
      <w:pPr>
        <w:pStyle w:val="Heading2"/>
      </w:pPr>
      <w:bookmarkStart w:id="16" w:name="_Toc489199000"/>
      <w:bookmarkStart w:id="17" w:name="_GoBack"/>
      <w:bookmarkEnd w:id="17"/>
      <w:r>
        <w:lastRenderedPageBreak/>
        <w:t>Kiteboarding</w:t>
      </w:r>
      <w:bookmarkEnd w:id="16"/>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5359F2" w:rsidP="00817B0A">
            <w:pPr>
              <w:pStyle w:val="TableBody"/>
            </w:pPr>
            <w:r>
              <w:t>Collision with other beach users</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5359F2" w:rsidP="00817B0A">
            <w:pPr>
              <w:pStyle w:val="TableBody"/>
            </w:pPr>
            <w:r>
              <w:t xml:space="preserve">Collision with other </w:t>
            </w:r>
            <w:proofErr w:type="spellStart"/>
            <w:r>
              <w:t>kiteboarders</w:t>
            </w:r>
            <w:proofErr w:type="spellEnd"/>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5359F2" w:rsidP="00817B0A">
            <w:pPr>
              <w:pStyle w:val="TableBody"/>
            </w:pPr>
            <w:r>
              <w:t>Being blown offshore</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5359F2" w:rsidP="00817B0A">
            <w:pPr>
              <w:pStyle w:val="TableBody"/>
            </w:pPr>
            <w:r>
              <w:t>Hard landings</w:t>
            </w: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Facilities Risk</w:t>
            </w:r>
          </w:p>
        </w:tc>
      </w:tr>
      <w:tr w:rsidR="00A41519" w:rsidRPr="00A66E24" w:rsidTr="00817B0A">
        <w:tc>
          <w:tcPr>
            <w:tcW w:w="3292" w:type="dxa"/>
          </w:tcPr>
          <w:p w:rsidR="00A41519" w:rsidRPr="00B56569" w:rsidRDefault="005359F2" w:rsidP="00817B0A">
            <w:pPr>
              <w:pStyle w:val="TableBody"/>
            </w:pPr>
            <w:r>
              <w:t xml:space="preserve">Losing track of </w:t>
            </w:r>
            <w:proofErr w:type="spellStart"/>
            <w:r>
              <w:t>participents</w:t>
            </w:r>
            <w:proofErr w:type="spellEnd"/>
          </w:p>
        </w:tc>
        <w:tc>
          <w:tcPr>
            <w:tcW w:w="1985" w:type="dxa"/>
          </w:tcPr>
          <w:p w:rsidR="00A41519" w:rsidRPr="00A66E24" w:rsidRDefault="00A41519" w:rsidP="00817B0A">
            <w:pPr>
              <w:pStyle w:val="TableBody"/>
            </w:pPr>
          </w:p>
        </w:tc>
        <w:tc>
          <w:tcPr>
            <w:tcW w:w="4536" w:type="dxa"/>
          </w:tcPr>
          <w:p w:rsidR="00A41519" w:rsidRPr="00A66E24" w:rsidRDefault="005359F2" w:rsidP="005359F2">
            <w:pPr>
              <w:pStyle w:val="ListBullet2"/>
            </w:pPr>
            <w:r>
              <w:t>Sign-in and sign out system</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bl>
    <w:p w:rsidR="00A41519" w:rsidRDefault="00A41519" w:rsidP="00A41519">
      <w:pPr>
        <w:pStyle w:val="BodyText"/>
      </w:pPr>
    </w:p>
    <w:p w:rsidR="00016F63" w:rsidRDefault="00016F63" w:rsidP="00016F63">
      <w:pPr>
        <w:ind w:left="0"/>
        <w:rPr>
          <w:rFonts w:eastAsiaTheme="majorEastAsia" w:cs="Arial"/>
          <w:b/>
          <w:bCs/>
          <w:color w:val="1F497D" w:themeColor="text2"/>
          <w:sz w:val="24"/>
          <w:szCs w:val="28"/>
        </w:rPr>
      </w:pPr>
      <w:r>
        <w:br w:type="page"/>
      </w:r>
    </w:p>
    <w:p w:rsidR="00A41519" w:rsidRDefault="00A41519" w:rsidP="00A41519">
      <w:pPr>
        <w:pStyle w:val="Heading2"/>
      </w:pPr>
      <w:bookmarkStart w:id="18" w:name="_Toc489199001"/>
      <w:proofErr w:type="spellStart"/>
      <w:r>
        <w:lastRenderedPageBreak/>
        <w:t>Boardsurfing</w:t>
      </w:r>
      <w:proofErr w:type="spellEnd"/>
      <w:r>
        <w:t>, Bodysurfing and Ocean Swimming</w:t>
      </w:r>
      <w:bookmarkEnd w:id="18"/>
    </w:p>
    <w:p w:rsidR="00E43F7D" w:rsidRPr="00E43F7D" w:rsidRDefault="00E43F7D" w:rsidP="00E43F7D">
      <w:pPr>
        <w:pStyle w:val="BodyText"/>
      </w:pPr>
      <w:r>
        <w:t xml:space="preserve">See also </w:t>
      </w:r>
      <w:proofErr w:type="spellStart"/>
      <w:r>
        <w:t>daywalks</w:t>
      </w:r>
      <w:proofErr w:type="spellEnd"/>
      <w:r>
        <w:t xml:space="preserve"> risk assessment</w:t>
      </w: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A41519" w:rsidRPr="00A66E24" w:rsidTr="00817B0A">
        <w:tc>
          <w:tcPr>
            <w:tcW w:w="14916" w:type="dxa"/>
            <w:gridSpan w:val="5"/>
          </w:tcPr>
          <w:p w:rsidR="00A41519" w:rsidRDefault="00A41519" w:rsidP="00817B0A">
            <w:pPr>
              <w:pStyle w:val="TableHeading1"/>
            </w:pPr>
            <w:r>
              <w:t>Risk Assessment</w:t>
            </w:r>
          </w:p>
        </w:tc>
      </w:tr>
      <w:tr w:rsidR="00A41519" w:rsidRPr="00A66E24" w:rsidTr="00817B0A">
        <w:tc>
          <w:tcPr>
            <w:tcW w:w="3292" w:type="dxa"/>
          </w:tcPr>
          <w:p w:rsidR="00A41519" w:rsidRPr="00A66E24" w:rsidRDefault="00A41519" w:rsidP="00817B0A">
            <w:pPr>
              <w:pStyle w:val="TableHeading2"/>
            </w:pPr>
            <w:r>
              <w:t>Activity/ Hazard</w:t>
            </w:r>
          </w:p>
        </w:tc>
        <w:tc>
          <w:tcPr>
            <w:tcW w:w="1985" w:type="dxa"/>
          </w:tcPr>
          <w:p w:rsidR="00A41519" w:rsidRPr="00A66E24" w:rsidRDefault="00A41519" w:rsidP="00817B0A">
            <w:pPr>
              <w:pStyle w:val="TableHeading2"/>
            </w:pPr>
            <w:r>
              <w:t>Initial assessment</w:t>
            </w:r>
          </w:p>
        </w:tc>
        <w:tc>
          <w:tcPr>
            <w:tcW w:w="4536" w:type="dxa"/>
          </w:tcPr>
          <w:p w:rsidR="00A41519" w:rsidRDefault="00A41519" w:rsidP="00817B0A">
            <w:pPr>
              <w:pStyle w:val="TableHeading2"/>
            </w:pPr>
            <w:r>
              <w:t>Control measure</w:t>
            </w:r>
          </w:p>
        </w:tc>
        <w:tc>
          <w:tcPr>
            <w:tcW w:w="2180" w:type="dxa"/>
          </w:tcPr>
          <w:p w:rsidR="00A41519" w:rsidRDefault="00A41519" w:rsidP="00817B0A">
            <w:pPr>
              <w:pStyle w:val="TableHeading2"/>
            </w:pPr>
            <w:r>
              <w:t>Who &amp; when</w:t>
            </w:r>
          </w:p>
        </w:tc>
        <w:tc>
          <w:tcPr>
            <w:tcW w:w="2923" w:type="dxa"/>
          </w:tcPr>
          <w:p w:rsidR="00A41519" w:rsidRDefault="00A41519" w:rsidP="00817B0A">
            <w:pPr>
              <w:pStyle w:val="TableHeading2"/>
            </w:pPr>
            <w:r>
              <w:t>Risk reassessment</w:t>
            </w:r>
          </w:p>
        </w:tc>
      </w:tr>
      <w:tr w:rsidR="00A41519" w:rsidRPr="00A66E24" w:rsidTr="00817B0A">
        <w:tc>
          <w:tcPr>
            <w:tcW w:w="14916" w:type="dxa"/>
            <w:gridSpan w:val="5"/>
          </w:tcPr>
          <w:p w:rsidR="00A41519" w:rsidRPr="00A66E24" w:rsidRDefault="00A41519" w:rsidP="00817B0A">
            <w:pPr>
              <w:pStyle w:val="TableHeading2"/>
            </w:pPr>
            <w:r>
              <w:t>People Risk</w:t>
            </w:r>
          </w:p>
        </w:tc>
      </w:tr>
      <w:tr w:rsidR="00A41519" w:rsidRPr="00A66E24" w:rsidTr="00817B0A">
        <w:tc>
          <w:tcPr>
            <w:tcW w:w="3292" w:type="dxa"/>
          </w:tcPr>
          <w:p w:rsidR="00A41519" w:rsidRPr="00B56569" w:rsidRDefault="00E43F7D" w:rsidP="00817B0A">
            <w:pPr>
              <w:pStyle w:val="TableBody"/>
            </w:pPr>
            <w:r>
              <w:t>Incident due to lack of basic water skills</w:t>
            </w:r>
          </w:p>
        </w:tc>
        <w:tc>
          <w:tcPr>
            <w:tcW w:w="1985" w:type="dxa"/>
          </w:tcPr>
          <w:p w:rsidR="00A41519" w:rsidRPr="00A66E24" w:rsidRDefault="00A41519" w:rsidP="00817B0A">
            <w:pPr>
              <w:pStyle w:val="TableBody"/>
            </w:pPr>
          </w:p>
        </w:tc>
        <w:tc>
          <w:tcPr>
            <w:tcW w:w="4536" w:type="dxa"/>
          </w:tcPr>
          <w:p w:rsidR="00A41519" w:rsidRDefault="00E43F7D" w:rsidP="00817B0A">
            <w:pPr>
              <w:pStyle w:val="ListBullet"/>
              <w:tabs>
                <w:tab w:val="num" w:pos="360"/>
              </w:tabs>
              <w:ind w:left="360" w:right="0" w:hanging="360"/>
            </w:pPr>
            <w:r>
              <w:t>Discuss, monitor, buddy up</w:t>
            </w:r>
          </w:p>
          <w:p w:rsidR="00E43F7D" w:rsidRPr="00A66E24" w:rsidRDefault="00E43F7D" w:rsidP="00817B0A">
            <w:pPr>
              <w:pStyle w:val="ListBullet"/>
              <w:tabs>
                <w:tab w:val="num" w:pos="360"/>
              </w:tabs>
              <w:ind w:left="360" w:right="0" w:hanging="360"/>
            </w:pPr>
            <w:r>
              <w:t>Use patrolled beach in extreme situations (eg recent arrivals with very poor aquatic skills)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E43F7D" w:rsidP="00817B0A">
            <w:pPr>
              <w:pStyle w:val="TableBody"/>
            </w:pPr>
            <w:r>
              <w:t>Hypothermia</w:t>
            </w:r>
          </w:p>
        </w:tc>
        <w:tc>
          <w:tcPr>
            <w:tcW w:w="1985" w:type="dxa"/>
          </w:tcPr>
          <w:p w:rsidR="00A41519" w:rsidRPr="00A66E24" w:rsidRDefault="00A41519" w:rsidP="00817B0A">
            <w:pPr>
              <w:pStyle w:val="TableBody"/>
            </w:pPr>
          </w:p>
        </w:tc>
        <w:tc>
          <w:tcPr>
            <w:tcW w:w="4536" w:type="dxa"/>
          </w:tcPr>
          <w:p w:rsidR="00A41519" w:rsidRPr="00A66E24" w:rsidRDefault="00E43F7D" w:rsidP="00817B0A">
            <w:pPr>
              <w:pStyle w:val="ListBullet"/>
              <w:tabs>
                <w:tab w:val="num" w:pos="360"/>
              </w:tabs>
              <w:ind w:left="360" w:right="0" w:hanging="360"/>
            </w:pPr>
            <w:r>
              <w:t>Discuss, monitor</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E43F7D" w:rsidP="00817B0A">
            <w:pPr>
              <w:pStyle w:val="TableBody"/>
            </w:pPr>
            <w:r>
              <w:t>Sunburn, heat exhaustion</w:t>
            </w:r>
          </w:p>
        </w:tc>
        <w:tc>
          <w:tcPr>
            <w:tcW w:w="1985" w:type="dxa"/>
          </w:tcPr>
          <w:p w:rsidR="00A41519" w:rsidRPr="00A66E24" w:rsidRDefault="00A41519" w:rsidP="00817B0A">
            <w:pPr>
              <w:pStyle w:val="TableBody"/>
            </w:pPr>
          </w:p>
        </w:tc>
        <w:tc>
          <w:tcPr>
            <w:tcW w:w="4536" w:type="dxa"/>
          </w:tcPr>
          <w:p w:rsidR="00A41519" w:rsidRPr="00A66E24" w:rsidRDefault="00E43F7D" w:rsidP="00E43F7D">
            <w:pPr>
              <w:pStyle w:val="ListBullet2"/>
            </w:pPr>
            <w:r>
              <w:t>Discuss, monitor</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E43F7D" w:rsidP="00817B0A">
            <w:pPr>
              <w:pStyle w:val="TableBody"/>
            </w:pPr>
            <w:r>
              <w:t>Spinal injury</w:t>
            </w:r>
          </w:p>
        </w:tc>
        <w:tc>
          <w:tcPr>
            <w:tcW w:w="1985" w:type="dxa"/>
          </w:tcPr>
          <w:p w:rsidR="00A41519" w:rsidRPr="00A66E24" w:rsidRDefault="00A41519" w:rsidP="00817B0A">
            <w:pPr>
              <w:pStyle w:val="TableBody"/>
            </w:pPr>
          </w:p>
        </w:tc>
        <w:tc>
          <w:tcPr>
            <w:tcW w:w="4536" w:type="dxa"/>
          </w:tcPr>
          <w:p w:rsidR="00A41519" w:rsidRDefault="00E43F7D" w:rsidP="00E43F7D">
            <w:pPr>
              <w:pStyle w:val="ListBullet2"/>
            </w:pPr>
            <w:r>
              <w:t>Discuss proper way of falling off board, monitor;</w:t>
            </w:r>
          </w:p>
          <w:p w:rsidR="00E43F7D" w:rsidRPr="00A66E24" w:rsidRDefault="00E43F7D" w:rsidP="00E43F7D">
            <w:pPr>
              <w:pStyle w:val="ListBullet2"/>
            </w:pPr>
            <w:r>
              <w:t>Discuss hazards of dumping waves, monitor.</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E43F7D" w:rsidRPr="00A66E24" w:rsidTr="00817B0A">
        <w:tc>
          <w:tcPr>
            <w:tcW w:w="3292" w:type="dxa"/>
          </w:tcPr>
          <w:p w:rsidR="00E43F7D" w:rsidRDefault="00E43F7D" w:rsidP="00817B0A">
            <w:pPr>
              <w:pStyle w:val="TableBody"/>
            </w:pPr>
            <w:r>
              <w:t>Equipment damage</w:t>
            </w:r>
          </w:p>
        </w:tc>
        <w:tc>
          <w:tcPr>
            <w:tcW w:w="1985" w:type="dxa"/>
          </w:tcPr>
          <w:p w:rsidR="00E43F7D" w:rsidRPr="00A66E24" w:rsidRDefault="00E43F7D" w:rsidP="00817B0A">
            <w:pPr>
              <w:pStyle w:val="TableBody"/>
            </w:pPr>
          </w:p>
        </w:tc>
        <w:tc>
          <w:tcPr>
            <w:tcW w:w="4536" w:type="dxa"/>
          </w:tcPr>
          <w:p w:rsidR="00E43F7D" w:rsidRDefault="00E43F7D" w:rsidP="00E43F7D">
            <w:pPr>
              <w:pStyle w:val="ListBullet2"/>
            </w:pPr>
            <w:r>
              <w:t xml:space="preserve">Discuss how to look after equipment.  </w:t>
            </w:r>
            <w:proofErr w:type="spellStart"/>
            <w:r>
              <w:t>Boardsurfing</w:t>
            </w:r>
            <w:proofErr w:type="spellEnd"/>
            <w:r>
              <w:t xml:space="preserve"> equipment is particularly fragile.</w:t>
            </w:r>
          </w:p>
        </w:tc>
        <w:tc>
          <w:tcPr>
            <w:tcW w:w="2180" w:type="dxa"/>
          </w:tcPr>
          <w:p w:rsidR="00E43F7D" w:rsidRPr="00A66E24" w:rsidRDefault="00E43F7D" w:rsidP="00817B0A">
            <w:pPr>
              <w:pStyle w:val="TableBody"/>
            </w:pPr>
          </w:p>
        </w:tc>
        <w:tc>
          <w:tcPr>
            <w:tcW w:w="2923" w:type="dxa"/>
          </w:tcPr>
          <w:p w:rsidR="00E43F7D" w:rsidRPr="00A66E24" w:rsidRDefault="00E43F7D"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Environmental risk</w:t>
            </w:r>
          </w:p>
        </w:tc>
      </w:tr>
      <w:tr w:rsidR="00A41519" w:rsidRPr="00A66E24" w:rsidTr="00817B0A">
        <w:tc>
          <w:tcPr>
            <w:tcW w:w="3292" w:type="dxa"/>
          </w:tcPr>
          <w:p w:rsidR="00A41519" w:rsidRPr="00B56569" w:rsidRDefault="00E43F7D" w:rsidP="00817B0A">
            <w:pPr>
              <w:pStyle w:val="TableBody"/>
            </w:pPr>
            <w:r>
              <w:t>Dangerous surf conditions (eg large, dumping, rips)</w:t>
            </w:r>
          </w:p>
        </w:tc>
        <w:tc>
          <w:tcPr>
            <w:tcW w:w="1985" w:type="dxa"/>
          </w:tcPr>
          <w:p w:rsidR="00A41519" w:rsidRPr="00A66E24" w:rsidRDefault="00A41519" w:rsidP="00817B0A">
            <w:pPr>
              <w:pStyle w:val="TableBody"/>
            </w:pPr>
          </w:p>
        </w:tc>
        <w:tc>
          <w:tcPr>
            <w:tcW w:w="4536" w:type="dxa"/>
          </w:tcPr>
          <w:p w:rsidR="00E43F7D" w:rsidRDefault="00E43F7D" w:rsidP="00E43F7D">
            <w:pPr>
              <w:pStyle w:val="ListBullet2"/>
            </w:pPr>
            <w:r>
              <w:t xml:space="preserve">Monitor conditions on </w:t>
            </w:r>
            <w:proofErr w:type="spellStart"/>
            <w:r>
              <w:t>Swellnet</w:t>
            </w:r>
            <w:proofErr w:type="spellEnd"/>
            <w:r>
              <w:t xml:space="preserve"> or similar prior to travelling</w:t>
            </w:r>
          </w:p>
          <w:p w:rsidR="00E43F7D" w:rsidRDefault="00E43F7D" w:rsidP="00E43F7D">
            <w:pPr>
              <w:pStyle w:val="ListBullet2"/>
            </w:pPr>
            <w:r>
              <w:t xml:space="preserve">Survey beach before </w:t>
            </w:r>
            <w:proofErr w:type="spellStart"/>
            <w:r>
              <w:t>entryand</w:t>
            </w:r>
            <w:proofErr w:type="spellEnd"/>
            <w:r>
              <w:t xml:space="preserve"> discuss hazards</w:t>
            </w:r>
          </w:p>
          <w:p w:rsidR="00E43F7D" w:rsidRPr="00A66E24" w:rsidRDefault="00E43F7D" w:rsidP="00E43F7D">
            <w:pPr>
              <w:pStyle w:val="ListBullet2"/>
            </w:pPr>
            <w:r>
              <w:t>Contingency plans (eg bushwalk) and locations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Equipment Risk</w:t>
            </w:r>
          </w:p>
        </w:tc>
      </w:tr>
      <w:tr w:rsidR="00A41519" w:rsidRPr="00A66E24" w:rsidTr="00817B0A">
        <w:tc>
          <w:tcPr>
            <w:tcW w:w="3292" w:type="dxa"/>
          </w:tcPr>
          <w:p w:rsidR="00A41519" w:rsidRPr="00B56569" w:rsidRDefault="00E43F7D" w:rsidP="00E43F7D">
            <w:pPr>
              <w:pStyle w:val="TableBody"/>
            </w:pPr>
            <w:r>
              <w:t xml:space="preserve">Lack of or unserviceability of </w:t>
            </w:r>
            <w:r w:rsidR="00DE3A81">
              <w:t xml:space="preserve">ankle </w:t>
            </w:r>
            <w:r>
              <w:t>leashes</w:t>
            </w:r>
          </w:p>
        </w:tc>
        <w:tc>
          <w:tcPr>
            <w:tcW w:w="1985" w:type="dxa"/>
          </w:tcPr>
          <w:p w:rsidR="00A41519" w:rsidRPr="00A66E24" w:rsidRDefault="00A41519" w:rsidP="00817B0A">
            <w:pPr>
              <w:pStyle w:val="TableBody"/>
            </w:pPr>
          </w:p>
        </w:tc>
        <w:tc>
          <w:tcPr>
            <w:tcW w:w="4536" w:type="dxa"/>
          </w:tcPr>
          <w:p w:rsidR="00A41519" w:rsidRPr="00A66E24" w:rsidRDefault="00E43F7D" w:rsidP="00E43F7D">
            <w:pPr>
              <w:pStyle w:val="ListBullet2"/>
            </w:pPr>
            <w:r>
              <w:t>Inspect and repair.</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ListBullet"/>
              <w:tabs>
                <w:tab w:val="num" w:pos="360"/>
              </w:tabs>
              <w:ind w:left="360" w:right="0" w:hanging="360"/>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41519" w:rsidP="00817B0A">
            <w:pPr>
              <w:pStyle w:val="TableBody"/>
            </w:pPr>
          </w:p>
        </w:tc>
        <w:tc>
          <w:tcPr>
            <w:tcW w:w="1985" w:type="dxa"/>
          </w:tcPr>
          <w:p w:rsidR="00A41519" w:rsidRPr="00A66E24" w:rsidRDefault="00A41519" w:rsidP="00817B0A">
            <w:pPr>
              <w:pStyle w:val="TableBody"/>
            </w:pPr>
          </w:p>
        </w:tc>
        <w:tc>
          <w:tcPr>
            <w:tcW w:w="4536" w:type="dxa"/>
          </w:tcPr>
          <w:p w:rsidR="00A41519" w:rsidRPr="00A66E24" w:rsidRDefault="00A41519" w:rsidP="00817B0A">
            <w:pPr>
              <w:pStyle w:val="TableBody"/>
            </w:pP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14916" w:type="dxa"/>
            <w:gridSpan w:val="5"/>
          </w:tcPr>
          <w:p w:rsidR="00A41519" w:rsidRPr="00A66E24" w:rsidRDefault="00A41519" w:rsidP="00817B0A">
            <w:pPr>
              <w:pStyle w:val="TableHeading2"/>
            </w:pPr>
            <w:r>
              <w:t>Facilities Risk</w:t>
            </w:r>
          </w:p>
        </w:tc>
      </w:tr>
      <w:tr w:rsidR="00A41519" w:rsidRPr="00A66E24" w:rsidTr="00817B0A">
        <w:tc>
          <w:tcPr>
            <w:tcW w:w="3292" w:type="dxa"/>
          </w:tcPr>
          <w:p w:rsidR="00A41519" w:rsidRPr="00B56569" w:rsidRDefault="00E43F7D" w:rsidP="00817B0A">
            <w:pPr>
              <w:pStyle w:val="TableBody"/>
            </w:pPr>
            <w:r>
              <w:t xml:space="preserve">Clashes with other </w:t>
            </w:r>
            <w:proofErr w:type="spellStart"/>
            <w:r>
              <w:t>boardriders</w:t>
            </w:r>
            <w:proofErr w:type="spellEnd"/>
          </w:p>
        </w:tc>
        <w:tc>
          <w:tcPr>
            <w:tcW w:w="1985" w:type="dxa"/>
          </w:tcPr>
          <w:p w:rsidR="00A41519" w:rsidRPr="00A66E24" w:rsidRDefault="00A41519" w:rsidP="00817B0A">
            <w:pPr>
              <w:pStyle w:val="TableBody"/>
            </w:pPr>
          </w:p>
        </w:tc>
        <w:tc>
          <w:tcPr>
            <w:tcW w:w="4536" w:type="dxa"/>
          </w:tcPr>
          <w:p w:rsidR="00A41519" w:rsidRDefault="00AD5673" w:rsidP="00E43F7D">
            <w:pPr>
              <w:pStyle w:val="ListBullet2"/>
            </w:pPr>
            <w:r>
              <w:t>Select suitable locations for novice riders</w:t>
            </w:r>
          </w:p>
          <w:p w:rsidR="00AD5673" w:rsidRPr="00A66E24" w:rsidRDefault="00AD5673" w:rsidP="00E43F7D">
            <w:pPr>
              <w:pStyle w:val="ListBullet2"/>
            </w:pPr>
            <w:r>
              <w:t xml:space="preserve">Discuss local </w:t>
            </w:r>
            <w:proofErr w:type="spellStart"/>
            <w:r>
              <w:t>boardriding</w:t>
            </w:r>
            <w:proofErr w:type="spellEnd"/>
            <w:r>
              <w:t xml:space="preserve"> protocols.</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r w:rsidR="00A41519" w:rsidRPr="00A66E24" w:rsidTr="00817B0A">
        <w:tc>
          <w:tcPr>
            <w:tcW w:w="3292" w:type="dxa"/>
          </w:tcPr>
          <w:p w:rsidR="00A41519" w:rsidRPr="00B56569" w:rsidRDefault="00AD5673" w:rsidP="00817B0A">
            <w:pPr>
              <w:pStyle w:val="TableBody"/>
            </w:pPr>
            <w:r>
              <w:t xml:space="preserve">Clashes with </w:t>
            </w:r>
            <w:proofErr w:type="spellStart"/>
            <w:r>
              <w:t>kiteboarders</w:t>
            </w:r>
            <w:proofErr w:type="spellEnd"/>
          </w:p>
        </w:tc>
        <w:tc>
          <w:tcPr>
            <w:tcW w:w="1985" w:type="dxa"/>
          </w:tcPr>
          <w:p w:rsidR="00A41519" w:rsidRPr="00A66E24" w:rsidRDefault="00A41519" w:rsidP="00817B0A">
            <w:pPr>
              <w:pStyle w:val="TableBody"/>
            </w:pPr>
          </w:p>
        </w:tc>
        <w:tc>
          <w:tcPr>
            <w:tcW w:w="4536" w:type="dxa"/>
          </w:tcPr>
          <w:p w:rsidR="00A41519" w:rsidRDefault="00DE3A81" w:rsidP="00AD5673">
            <w:pPr>
              <w:pStyle w:val="ListBullet2"/>
            </w:pPr>
            <w:r>
              <w:t>Ensure</w:t>
            </w:r>
            <w:r w:rsidR="00AD5673">
              <w:t xml:space="preserve"> visibility</w:t>
            </w:r>
            <w:r>
              <w:t xml:space="preserve"> (eg swim caps)</w:t>
            </w:r>
            <w:r w:rsidR="00AD5673">
              <w:t>, especially if surf swimming;</w:t>
            </w:r>
          </w:p>
          <w:p w:rsidR="00AD5673" w:rsidRPr="00A66E24" w:rsidRDefault="00AD5673" w:rsidP="00AD5673">
            <w:pPr>
              <w:pStyle w:val="ListBullet2"/>
            </w:pPr>
            <w:r>
              <w:t xml:space="preserve">Stay clear of </w:t>
            </w:r>
            <w:proofErr w:type="spellStart"/>
            <w:r>
              <w:t>kiteboarders</w:t>
            </w:r>
            <w:proofErr w:type="spellEnd"/>
            <w:r>
              <w:t xml:space="preserve"> unless specifically invited to assist.</w:t>
            </w:r>
          </w:p>
        </w:tc>
        <w:tc>
          <w:tcPr>
            <w:tcW w:w="2180" w:type="dxa"/>
          </w:tcPr>
          <w:p w:rsidR="00A41519" w:rsidRPr="00A66E24" w:rsidRDefault="00A41519" w:rsidP="00817B0A">
            <w:pPr>
              <w:pStyle w:val="TableBody"/>
            </w:pPr>
          </w:p>
        </w:tc>
        <w:tc>
          <w:tcPr>
            <w:tcW w:w="2923" w:type="dxa"/>
          </w:tcPr>
          <w:p w:rsidR="00A41519" w:rsidRPr="00A66E24" w:rsidRDefault="00A41519" w:rsidP="00817B0A">
            <w:pPr>
              <w:pStyle w:val="TableBody"/>
            </w:pPr>
          </w:p>
        </w:tc>
      </w:tr>
    </w:tbl>
    <w:p w:rsidR="00A41519" w:rsidRPr="00A41519" w:rsidRDefault="005C3109" w:rsidP="00A41519">
      <w:pPr>
        <w:pStyle w:val="Heading2"/>
      </w:pPr>
      <w:bookmarkStart w:id="19" w:name="_Toc489199002"/>
      <w:r>
        <w:lastRenderedPageBreak/>
        <w:t xml:space="preserve">Sailing and </w:t>
      </w:r>
      <w:r w:rsidR="00A41519">
        <w:t>Windsurfing</w:t>
      </w:r>
      <w:bookmarkEnd w:id="19"/>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475DDE" w:rsidRPr="00A66E24" w:rsidTr="00C92783">
        <w:tc>
          <w:tcPr>
            <w:tcW w:w="14916" w:type="dxa"/>
            <w:gridSpan w:val="5"/>
          </w:tcPr>
          <w:p w:rsidR="00475DDE" w:rsidRDefault="00475DDE" w:rsidP="00C92783">
            <w:pPr>
              <w:pStyle w:val="TableHeading1"/>
            </w:pPr>
            <w:r>
              <w:t>Risk Assessment</w:t>
            </w:r>
          </w:p>
        </w:tc>
      </w:tr>
      <w:tr w:rsidR="00475DDE" w:rsidRPr="00A66E24" w:rsidTr="00C92783">
        <w:tc>
          <w:tcPr>
            <w:tcW w:w="3292" w:type="dxa"/>
          </w:tcPr>
          <w:p w:rsidR="00475DDE" w:rsidRPr="00A66E24" w:rsidRDefault="00762FDD" w:rsidP="00C92783">
            <w:pPr>
              <w:pStyle w:val="TableHeading2"/>
            </w:pPr>
            <w:r>
              <w:t xml:space="preserve">Activity/ </w:t>
            </w:r>
            <w:r w:rsidR="00475DDE">
              <w:t>Hazard</w:t>
            </w:r>
          </w:p>
        </w:tc>
        <w:tc>
          <w:tcPr>
            <w:tcW w:w="1985" w:type="dxa"/>
          </w:tcPr>
          <w:p w:rsidR="00475DDE" w:rsidRPr="00A66E24" w:rsidRDefault="00475DDE" w:rsidP="00C92783">
            <w:pPr>
              <w:pStyle w:val="TableHeading2"/>
            </w:pPr>
            <w:r>
              <w:t>Initial assessment</w:t>
            </w:r>
          </w:p>
        </w:tc>
        <w:tc>
          <w:tcPr>
            <w:tcW w:w="4536" w:type="dxa"/>
          </w:tcPr>
          <w:p w:rsidR="00475DDE" w:rsidRDefault="00475DDE" w:rsidP="00C92783">
            <w:pPr>
              <w:pStyle w:val="TableHeading2"/>
            </w:pPr>
            <w:r>
              <w:t>Control measure</w:t>
            </w:r>
          </w:p>
        </w:tc>
        <w:tc>
          <w:tcPr>
            <w:tcW w:w="2180" w:type="dxa"/>
          </w:tcPr>
          <w:p w:rsidR="00475DDE" w:rsidRDefault="00475DDE" w:rsidP="00C92783">
            <w:pPr>
              <w:pStyle w:val="TableHeading2"/>
            </w:pPr>
            <w:r>
              <w:t>Who &amp; when</w:t>
            </w:r>
          </w:p>
        </w:tc>
        <w:tc>
          <w:tcPr>
            <w:tcW w:w="2923" w:type="dxa"/>
          </w:tcPr>
          <w:p w:rsidR="00475DDE" w:rsidRDefault="00475DDE" w:rsidP="00C92783">
            <w:pPr>
              <w:pStyle w:val="TableHeading2"/>
            </w:pPr>
            <w:r>
              <w:t>Risk reassessment</w:t>
            </w:r>
          </w:p>
        </w:tc>
      </w:tr>
      <w:tr w:rsidR="00475DDE" w:rsidRPr="00A66E24" w:rsidTr="00C92783">
        <w:tc>
          <w:tcPr>
            <w:tcW w:w="14916" w:type="dxa"/>
            <w:gridSpan w:val="5"/>
          </w:tcPr>
          <w:p w:rsidR="00475DDE" w:rsidRPr="00A66E24" w:rsidRDefault="00762FDD" w:rsidP="00C92783">
            <w:pPr>
              <w:pStyle w:val="TableHeading2"/>
            </w:pPr>
            <w:r>
              <w:t>People</w:t>
            </w:r>
            <w:r w:rsidR="002F4D74">
              <w:t xml:space="preserve"> Risk</w:t>
            </w:r>
          </w:p>
        </w:tc>
      </w:tr>
      <w:tr w:rsidR="00475DDE" w:rsidRPr="00A66E24" w:rsidTr="00C92783">
        <w:tc>
          <w:tcPr>
            <w:tcW w:w="3292" w:type="dxa"/>
          </w:tcPr>
          <w:p w:rsidR="00475DDE" w:rsidRPr="00B56569" w:rsidRDefault="00475DDE" w:rsidP="00C92783">
            <w:pPr>
              <w:pStyle w:val="TableBody"/>
            </w:pPr>
          </w:p>
        </w:tc>
        <w:tc>
          <w:tcPr>
            <w:tcW w:w="1985" w:type="dxa"/>
          </w:tcPr>
          <w:p w:rsidR="00475DDE" w:rsidRPr="00A66E24" w:rsidRDefault="00475DDE" w:rsidP="00C92783">
            <w:pPr>
              <w:pStyle w:val="TableBody"/>
            </w:pPr>
          </w:p>
        </w:tc>
        <w:tc>
          <w:tcPr>
            <w:tcW w:w="4536" w:type="dxa"/>
          </w:tcPr>
          <w:p w:rsidR="00475DDE" w:rsidRPr="00A66E24" w:rsidRDefault="00475DDE" w:rsidP="00475DDE">
            <w:pPr>
              <w:pStyle w:val="ListBullet"/>
              <w:tabs>
                <w:tab w:val="num" w:pos="360"/>
              </w:tabs>
              <w:ind w:left="360" w:right="0" w:hanging="360"/>
            </w:pPr>
          </w:p>
        </w:tc>
        <w:tc>
          <w:tcPr>
            <w:tcW w:w="2180" w:type="dxa"/>
          </w:tcPr>
          <w:p w:rsidR="00475DDE" w:rsidRPr="00A66E24" w:rsidRDefault="00475DDE" w:rsidP="00C92783">
            <w:pPr>
              <w:pStyle w:val="TableBody"/>
            </w:pPr>
          </w:p>
        </w:tc>
        <w:tc>
          <w:tcPr>
            <w:tcW w:w="2923" w:type="dxa"/>
          </w:tcPr>
          <w:p w:rsidR="00475DDE" w:rsidRPr="00A66E24" w:rsidRDefault="00475DDE" w:rsidP="00C92783">
            <w:pPr>
              <w:pStyle w:val="TableBody"/>
            </w:pPr>
          </w:p>
        </w:tc>
      </w:tr>
      <w:tr w:rsidR="00475DDE" w:rsidRPr="00A66E24" w:rsidTr="00C92783">
        <w:tc>
          <w:tcPr>
            <w:tcW w:w="3292" w:type="dxa"/>
          </w:tcPr>
          <w:p w:rsidR="00475DDE" w:rsidRPr="00B56569" w:rsidRDefault="00475DDE" w:rsidP="00C92783">
            <w:pPr>
              <w:pStyle w:val="TableBody"/>
            </w:pPr>
          </w:p>
        </w:tc>
        <w:tc>
          <w:tcPr>
            <w:tcW w:w="1985" w:type="dxa"/>
          </w:tcPr>
          <w:p w:rsidR="00475DDE" w:rsidRPr="00A66E24" w:rsidRDefault="00475DDE" w:rsidP="00C92783">
            <w:pPr>
              <w:pStyle w:val="TableBody"/>
            </w:pPr>
          </w:p>
        </w:tc>
        <w:tc>
          <w:tcPr>
            <w:tcW w:w="4536" w:type="dxa"/>
          </w:tcPr>
          <w:p w:rsidR="00475DDE" w:rsidRPr="00A66E24" w:rsidRDefault="00475DDE" w:rsidP="00475DDE">
            <w:pPr>
              <w:pStyle w:val="ListBullet"/>
              <w:tabs>
                <w:tab w:val="num" w:pos="360"/>
              </w:tabs>
              <w:ind w:left="360" w:right="0" w:hanging="360"/>
            </w:pPr>
          </w:p>
        </w:tc>
        <w:tc>
          <w:tcPr>
            <w:tcW w:w="2180" w:type="dxa"/>
          </w:tcPr>
          <w:p w:rsidR="00475DDE" w:rsidRPr="00A66E24" w:rsidRDefault="00475DDE" w:rsidP="00C92783">
            <w:pPr>
              <w:pStyle w:val="TableBody"/>
            </w:pPr>
          </w:p>
        </w:tc>
        <w:tc>
          <w:tcPr>
            <w:tcW w:w="2923" w:type="dxa"/>
          </w:tcPr>
          <w:p w:rsidR="00475DDE" w:rsidRPr="00A66E24" w:rsidRDefault="00475DDE" w:rsidP="00C92783">
            <w:pPr>
              <w:pStyle w:val="TableBody"/>
            </w:pPr>
          </w:p>
        </w:tc>
      </w:tr>
      <w:tr w:rsidR="002F4D74" w:rsidRPr="00A66E24" w:rsidTr="00C92783">
        <w:tc>
          <w:tcPr>
            <w:tcW w:w="3292" w:type="dxa"/>
          </w:tcPr>
          <w:p w:rsidR="002F4D74" w:rsidRPr="00B56569" w:rsidRDefault="002F4D74" w:rsidP="00C92783">
            <w:pPr>
              <w:pStyle w:val="TableBody"/>
            </w:pPr>
          </w:p>
        </w:tc>
        <w:tc>
          <w:tcPr>
            <w:tcW w:w="1985" w:type="dxa"/>
          </w:tcPr>
          <w:p w:rsidR="002F4D74" w:rsidRPr="00A66E24" w:rsidRDefault="002F4D74" w:rsidP="00C92783">
            <w:pPr>
              <w:pStyle w:val="TableBody"/>
            </w:pPr>
          </w:p>
        </w:tc>
        <w:tc>
          <w:tcPr>
            <w:tcW w:w="4536" w:type="dxa"/>
          </w:tcPr>
          <w:p w:rsidR="002F4D74" w:rsidRPr="00A66E24" w:rsidRDefault="002F4D74" w:rsidP="00C92783">
            <w:pPr>
              <w:pStyle w:val="TableBody"/>
            </w:pPr>
          </w:p>
        </w:tc>
        <w:tc>
          <w:tcPr>
            <w:tcW w:w="2180" w:type="dxa"/>
          </w:tcPr>
          <w:p w:rsidR="002F4D74" w:rsidRPr="00A66E24" w:rsidRDefault="002F4D74" w:rsidP="00C92783">
            <w:pPr>
              <w:pStyle w:val="TableBody"/>
            </w:pPr>
          </w:p>
        </w:tc>
        <w:tc>
          <w:tcPr>
            <w:tcW w:w="2923" w:type="dxa"/>
          </w:tcPr>
          <w:p w:rsidR="002F4D74" w:rsidRPr="00A66E24" w:rsidRDefault="002F4D74" w:rsidP="00C92783">
            <w:pPr>
              <w:pStyle w:val="TableBody"/>
            </w:pPr>
          </w:p>
        </w:tc>
      </w:tr>
      <w:tr w:rsidR="002F4D74" w:rsidRPr="00A66E24" w:rsidTr="00C92783">
        <w:tc>
          <w:tcPr>
            <w:tcW w:w="14916" w:type="dxa"/>
            <w:gridSpan w:val="5"/>
          </w:tcPr>
          <w:p w:rsidR="002F4D74" w:rsidRPr="00A66E24" w:rsidRDefault="00762FDD" w:rsidP="00C92783">
            <w:pPr>
              <w:pStyle w:val="TableHeading2"/>
            </w:pPr>
            <w:r>
              <w:t>Environmental</w:t>
            </w:r>
            <w:r w:rsidR="002F4D74">
              <w:t xml:space="preserve"> risk</w:t>
            </w:r>
          </w:p>
        </w:tc>
      </w:tr>
      <w:tr w:rsidR="002F4D74" w:rsidRPr="00A66E24" w:rsidTr="00C92783">
        <w:tc>
          <w:tcPr>
            <w:tcW w:w="3292" w:type="dxa"/>
          </w:tcPr>
          <w:p w:rsidR="002F4D74" w:rsidRPr="00B56569" w:rsidRDefault="002F4D74" w:rsidP="00C92783">
            <w:pPr>
              <w:pStyle w:val="TableBody"/>
            </w:pPr>
          </w:p>
        </w:tc>
        <w:tc>
          <w:tcPr>
            <w:tcW w:w="1985" w:type="dxa"/>
          </w:tcPr>
          <w:p w:rsidR="002F4D74" w:rsidRPr="00A66E24" w:rsidRDefault="002F4D74" w:rsidP="00C92783">
            <w:pPr>
              <w:pStyle w:val="TableBody"/>
            </w:pPr>
          </w:p>
        </w:tc>
        <w:tc>
          <w:tcPr>
            <w:tcW w:w="4536" w:type="dxa"/>
          </w:tcPr>
          <w:p w:rsidR="002F4D74" w:rsidRPr="00A66E24" w:rsidRDefault="002F4D74" w:rsidP="00F172B0">
            <w:pPr>
              <w:pStyle w:val="TableBody"/>
            </w:pPr>
          </w:p>
        </w:tc>
        <w:tc>
          <w:tcPr>
            <w:tcW w:w="2180" w:type="dxa"/>
          </w:tcPr>
          <w:p w:rsidR="002F4D74" w:rsidRPr="00A66E24" w:rsidRDefault="002F4D74" w:rsidP="00C92783">
            <w:pPr>
              <w:pStyle w:val="TableBody"/>
            </w:pPr>
          </w:p>
        </w:tc>
        <w:tc>
          <w:tcPr>
            <w:tcW w:w="2923" w:type="dxa"/>
          </w:tcPr>
          <w:p w:rsidR="002F4D74" w:rsidRPr="00A66E24" w:rsidRDefault="002F4D74" w:rsidP="00C92783">
            <w:pPr>
              <w:pStyle w:val="TableBody"/>
            </w:pPr>
          </w:p>
        </w:tc>
      </w:tr>
      <w:tr w:rsidR="002F4D74" w:rsidRPr="00A66E24" w:rsidTr="00C92783">
        <w:tc>
          <w:tcPr>
            <w:tcW w:w="3292" w:type="dxa"/>
          </w:tcPr>
          <w:p w:rsidR="002F4D74" w:rsidRPr="00B56569" w:rsidRDefault="002F4D74" w:rsidP="00C92783">
            <w:pPr>
              <w:pStyle w:val="TableBody"/>
            </w:pPr>
          </w:p>
        </w:tc>
        <w:tc>
          <w:tcPr>
            <w:tcW w:w="1985" w:type="dxa"/>
          </w:tcPr>
          <w:p w:rsidR="002F4D74" w:rsidRPr="00A66E24" w:rsidRDefault="002F4D74" w:rsidP="00C92783">
            <w:pPr>
              <w:pStyle w:val="TableBody"/>
            </w:pPr>
          </w:p>
        </w:tc>
        <w:tc>
          <w:tcPr>
            <w:tcW w:w="4536" w:type="dxa"/>
          </w:tcPr>
          <w:p w:rsidR="002F4D74" w:rsidRPr="00A66E24" w:rsidRDefault="002F4D74" w:rsidP="00F172B0">
            <w:pPr>
              <w:pStyle w:val="TableBody"/>
            </w:pPr>
          </w:p>
        </w:tc>
        <w:tc>
          <w:tcPr>
            <w:tcW w:w="2180" w:type="dxa"/>
          </w:tcPr>
          <w:p w:rsidR="002F4D74" w:rsidRPr="00A66E24" w:rsidRDefault="002F4D74" w:rsidP="00C92783">
            <w:pPr>
              <w:pStyle w:val="TableBody"/>
            </w:pPr>
          </w:p>
        </w:tc>
        <w:tc>
          <w:tcPr>
            <w:tcW w:w="2923" w:type="dxa"/>
          </w:tcPr>
          <w:p w:rsidR="002F4D74" w:rsidRPr="00A66E24" w:rsidRDefault="002F4D74" w:rsidP="00C92783">
            <w:pPr>
              <w:pStyle w:val="TableBody"/>
            </w:pPr>
          </w:p>
        </w:tc>
      </w:tr>
      <w:tr w:rsidR="002F4D74" w:rsidRPr="00A66E24" w:rsidTr="00C92783">
        <w:tc>
          <w:tcPr>
            <w:tcW w:w="3292" w:type="dxa"/>
          </w:tcPr>
          <w:p w:rsidR="002F4D74" w:rsidRPr="00B56569" w:rsidRDefault="002F4D74" w:rsidP="00C92783">
            <w:pPr>
              <w:pStyle w:val="TableBody"/>
            </w:pPr>
          </w:p>
        </w:tc>
        <w:tc>
          <w:tcPr>
            <w:tcW w:w="1985" w:type="dxa"/>
          </w:tcPr>
          <w:p w:rsidR="002F4D74" w:rsidRPr="00A66E24" w:rsidRDefault="002F4D74" w:rsidP="00C92783">
            <w:pPr>
              <w:pStyle w:val="TableBody"/>
            </w:pPr>
          </w:p>
        </w:tc>
        <w:tc>
          <w:tcPr>
            <w:tcW w:w="4536" w:type="dxa"/>
          </w:tcPr>
          <w:p w:rsidR="002F4D74" w:rsidRPr="00A66E24" w:rsidRDefault="002F4D74" w:rsidP="00C92783">
            <w:pPr>
              <w:pStyle w:val="TableBody"/>
            </w:pPr>
          </w:p>
        </w:tc>
        <w:tc>
          <w:tcPr>
            <w:tcW w:w="2180" w:type="dxa"/>
          </w:tcPr>
          <w:p w:rsidR="002F4D74" w:rsidRPr="00A66E24" w:rsidRDefault="002F4D74" w:rsidP="00C92783">
            <w:pPr>
              <w:pStyle w:val="TableBody"/>
            </w:pPr>
          </w:p>
        </w:tc>
        <w:tc>
          <w:tcPr>
            <w:tcW w:w="2923" w:type="dxa"/>
          </w:tcPr>
          <w:p w:rsidR="002F4D74" w:rsidRPr="00A66E24" w:rsidRDefault="002F4D74" w:rsidP="00C92783">
            <w:pPr>
              <w:pStyle w:val="TableBody"/>
            </w:pPr>
          </w:p>
        </w:tc>
      </w:tr>
      <w:tr w:rsidR="002F4D74" w:rsidRPr="00A66E24" w:rsidTr="00C92783">
        <w:tc>
          <w:tcPr>
            <w:tcW w:w="14916" w:type="dxa"/>
            <w:gridSpan w:val="5"/>
          </w:tcPr>
          <w:p w:rsidR="002F4D74" w:rsidRPr="00A66E24" w:rsidRDefault="00762FDD" w:rsidP="002F4D74">
            <w:pPr>
              <w:pStyle w:val="TableHeading2"/>
            </w:pPr>
            <w:r>
              <w:t>Equipment</w:t>
            </w:r>
            <w:r w:rsidR="002F4D74">
              <w:t xml:space="preserve"> Risk</w:t>
            </w:r>
          </w:p>
        </w:tc>
      </w:tr>
      <w:tr w:rsidR="002F4D74" w:rsidRPr="00A66E24" w:rsidTr="00C92783">
        <w:tc>
          <w:tcPr>
            <w:tcW w:w="3292" w:type="dxa"/>
          </w:tcPr>
          <w:p w:rsidR="002F4D74" w:rsidRPr="00B56569" w:rsidRDefault="002F4D74" w:rsidP="00C92783">
            <w:pPr>
              <w:pStyle w:val="TableBody"/>
            </w:pPr>
          </w:p>
        </w:tc>
        <w:tc>
          <w:tcPr>
            <w:tcW w:w="1985" w:type="dxa"/>
          </w:tcPr>
          <w:p w:rsidR="002F4D74" w:rsidRPr="00A66E24" w:rsidRDefault="002F4D74" w:rsidP="00C92783">
            <w:pPr>
              <w:pStyle w:val="TableBody"/>
            </w:pPr>
          </w:p>
        </w:tc>
        <w:tc>
          <w:tcPr>
            <w:tcW w:w="4536" w:type="dxa"/>
          </w:tcPr>
          <w:p w:rsidR="002F4D74" w:rsidRPr="00A66E24" w:rsidRDefault="002F4D74" w:rsidP="00C92783">
            <w:pPr>
              <w:pStyle w:val="TableBody"/>
            </w:pPr>
          </w:p>
        </w:tc>
        <w:tc>
          <w:tcPr>
            <w:tcW w:w="2180" w:type="dxa"/>
          </w:tcPr>
          <w:p w:rsidR="002F4D74" w:rsidRPr="00A66E24" w:rsidRDefault="002F4D74" w:rsidP="00C92783">
            <w:pPr>
              <w:pStyle w:val="TableBody"/>
            </w:pPr>
          </w:p>
        </w:tc>
        <w:tc>
          <w:tcPr>
            <w:tcW w:w="2923" w:type="dxa"/>
          </w:tcPr>
          <w:p w:rsidR="002F4D74" w:rsidRPr="00A66E24" w:rsidRDefault="002F4D74" w:rsidP="00C92783">
            <w:pPr>
              <w:pStyle w:val="TableBody"/>
            </w:pPr>
          </w:p>
        </w:tc>
      </w:tr>
      <w:tr w:rsidR="00475DDE" w:rsidRPr="00A66E24" w:rsidTr="00C92783">
        <w:tc>
          <w:tcPr>
            <w:tcW w:w="3292" w:type="dxa"/>
          </w:tcPr>
          <w:p w:rsidR="00475DDE" w:rsidRPr="00B56569" w:rsidRDefault="00475DDE" w:rsidP="00C92783">
            <w:pPr>
              <w:pStyle w:val="TableBody"/>
            </w:pPr>
          </w:p>
        </w:tc>
        <w:tc>
          <w:tcPr>
            <w:tcW w:w="1985" w:type="dxa"/>
          </w:tcPr>
          <w:p w:rsidR="00475DDE" w:rsidRPr="00A66E24" w:rsidRDefault="00475DDE" w:rsidP="00C92783">
            <w:pPr>
              <w:pStyle w:val="TableBody"/>
            </w:pPr>
          </w:p>
        </w:tc>
        <w:tc>
          <w:tcPr>
            <w:tcW w:w="4536" w:type="dxa"/>
          </w:tcPr>
          <w:p w:rsidR="00475DDE" w:rsidRPr="00A66E24" w:rsidRDefault="00475DDE" w:rsidP="00475DDE">
            <w:pPr>
              <w:pStyle w:val="ListBullet"/>
              <w:tabs>
                <w:tab w:val="num" w:pos="360"/>
              </w:tabs>
              <w:ind w:left="360" w:right="0" w:hanging="360"/>
            </w:pPr>
          </w:p>
        </w:tc>
        <w:tc>
          <w:tcPr>
            <w:tcW w:w="2180" w:type="dxa"/>
          </w:tcPr>
          <w:p w:rsidR="00475DDE" w:rsidRPr="00A66E24" w:rsidRDefault="00475DDE" w:rsidP="00C92783">
            <w:pPr>
              <w:pStyle w:val="TableBody"/>
            </w:pPr>
          </w:p>
        </w:tc>
        <w:tc>
          <w:tcPr>
            <w:tcW w:w="2923" w:type="dxa"/>
          </w:tcPr>
          <w:p w:rsidR="00475DDE" w:rsidRPr="00A66E24" w:rsidRDefault="00475DDE" w:rsidP="00C92783">
            <w:pPr>
              <w:pStyle w:val="TableBody"/>
            </w:pPr>
          </w:p>
        </w:tc>
      </w:tr>
      <w:tr w:rsidR="002F4D74" w:rsidRPr="00A66E24" w:rsidTr="00C92783">
        <w:tc>
          <w:tcPr>
            <w:tcW w:w="3292" w:type="dxa"/>
          </w:tcPr>
          <w:p w:rsidR="002F4D74" w:rsidRPr="00B56569" w:rsidRDefault="002F4D74" w:rsidP="00C92783">
            <w:pPr>
              <w:pStyle w:val="TableBody"/>
            </w:pPr>
          </w:p>
        </w:tc>
        <w:tc>
          <w:tcPr>
            <w:tcW w:w="1985" w:type="dxa"/>
          </w:tcPr>
          <w:p w:rsidR="002F4D74" w:rsidRPr="00A66E24" w:rsidRDefault="002F4D74" w:rsidP="00C92783">
            <w:pPr>
              <w:pStyle w:val="TableBody"/>
            </w:pPr>
          </w:p>
        </w:tc>
        <w:tc>
          <w:tcPr>
            <w:tcW w:w="4536" w:type="dxa"/>
          </w:tcPr>
          <w:p w:rsidR="002F4D74" w:rsidRPr="00A66E24" w:rsidRDefault="002F4D74" w:rsidP="00C92783">
            <w:pPr>
              <w:pStyle w:val="TableBody"/>
            </w:pPr>
          </w:p>
        </w:tc>
        <w:tc>
          <w:tcPr>
            <w:tcW w:w="2180" w:type="dxa"/>
          </w:tcPr>
          <w:p w:rsidR="002F4D74" w:rsidRPr="00A66E24" w:rsidRDefault="002F4D74" w:rsidP="00C92783">
            <w:pPr>
              <w:pStyle w:val="TableBody"/>
            </w:pPr>
          </w:p>
        </w:tc>
        <w:tc>
          <w:tcPr>
            <w:tcW w:w="2923" w:type="dxa"/>
          </w:tcPr>
          <w:p w:rsidR="002F4D74" w:rsidRPr="00A66E24" w:rsidRDefault="002F4D74" w:rsidP="00C92783">
            <w:pPr>
              <w:pStyle w:val="TableBody"/>
            </w:pPr>
          </w:p>
        </w:tc>
      </w:tr>
      <w:tr w:rsidR="002F4D74" w:rsidRPr="00A66E24" w:rsidTr="00C92783">
        <w:tc>
          <w:tcPr>
            <w:tcW w:w="14916" w:type="dxa"/>
            <w:gridSpan w:val="5"/>
          </w:tcPr>
          <w:p w:rsidR="002F4D74" w:rsidRPr="00A66E24" w:rsidRDefault="00762FDD" w:rsidP="002F4D74">
            <w:pPr>
              <w:pStyle w:val="TableHeading2"/>
            </w:pPr>
            <w:r>
              <w:t>Facilities</w:t>
            </w:r>
            <w:r w:rsidR="002F4D74">
              <w:t xml:space="preserve"> Risk</w:t>
            </w:r>
          </w:p>
        </w:tc>
      </w:tr>
      <w:tr w:rsidR="002F4D74" w:rsidRPr="00A66E24" w:rsidTr="00C92783">
        <w:tc>
          <w:tcPr>
            <w:tcW w:w="3292" w:type="dxa"/>
          </w:tcPr>
          <w:p w:rsidR="002F4D74" w:rsidRPr="00B56569" w:rsidRDefault="002F4D74" w:rsidP="00C92783">
            <w:pPr>
              <w:pStyle w:val="TableBody"/>
            </w:pPr>
          </w:p>
        </w:tc>
        <w:tc>
          <w:tcPr>
            <w:tcW w:w="1985" w:type="dxa"/>
          </w:tcPr>
          <w:p w:rsidR="002F4D74" w:rsidRPr="00A66E24" w:rsidRDefault="002F4D74" w:rsidP="00C92783">
            <w:pPr>
              <w:pStyle w:val="TableBody"/>
            </w:pPr>
          </w:p>
        </w:tc>
        <w:tc>
          <w:tcPr>
            <w:tcW w:w="4536" w:type="dxa"/>
          </w:tcPr>
          <w:p w:rsidR="002F4D74" w:rsidRPr="00A66E24" w:rsidRDefault="002F4D74" w:rsidP="00C92783">
            <w:pPr>
              <w:pStyle w:val="TableBody"/>
            </w:pPr>
          </w:p>
        </w:tc>
        <w:tc>
          <w:tcPr>
            <w:tcW w:w="2180" w:type="dxa"/>
          </w:tcPr>
          <w:p w:rsidR="002F4D74" w:rsidRPr="00A66E24" w:rsidRDefault="002F4D74" w:rsidP="00C92783">
            <w:pPr>
              <w:pStyle w:val="TableBody"/>
            </w:pPr>
          </w:p>
        </w:tc>
        <w:tc>
          <w:tcPr>
            <w:tcW w:w="2923" w:type="dxa"/>
          </w:tcPr>
          <w:p w:rsidR="002F4D74" w:rsidRPr="00A66E24" w:rsidRDefault="002F4D74" w:rsidP="00C92783">
            <w:pPr>
              <w:pStyle w:val="TableBody"/>
            </w:pPr>
          </w:p>
        </w:tc>
      </w:tr>
      <w:tr w:rsidR="002F4D74" w:rsidRPr="00A66E24" w:rsidTr="00C92783">
        <w:tc>
          <w:tcPr>
            <w:tcW w:w="3292" w:type="dxa"/>
          </w:tcPr>
          <w:p w:rsidR="002F4D74" w:rsidRPr="00B56569" w:rsidRDefault="002F4D74" w:rsidP="00C92783">
            <w:pPr>
              <w:pStyle w:val="TableBody"/>
            </w:pPr>
          </w:p>
        </w:tc>
        <w:tc>
          <w:tcPr>
            <w:tcW w:w="1985" w:type="dxa"/>
          </w:tcPr>
          <w:p w:rsidR="002F4D74" w:rsidRPr="00A66E24" w:rsidRDefault="002F4D74" w:rsidP="00C92783">
            <w:pPr>
              <w:pStyle w:val="TableBody"/>
            </w:pPr>
          </w:p>
        </w:tc>
        <w:tc>
          <w:tcPr>
            <w:tcW w:w="4536" w:type="dxa"/>
          </w:tcPr>
          <w:p w:rsidR="002F4D74" w:rsidRPr="00A66E24" w:rsidRDefault="002F4D74" w:rsidP="00C92783">
            <w:pPr>
              <w:pStyle w:val="TableBody"/>
            </w:pPr>
          </w:p>
        </w:tc>
        <w:tc>
          <w:tcPr>
            <w:tcW w:w="2180" w:type="dxa"/>
          </w:tcPr>
          <w:p w:rsidR="002F4D74" w:rsidRPr="00A66E24" w:rsidRDefault="002F4D74" w:rsidP="00C92783">
            <w:pPr>
              <w:pStyle w:val="TableBody"/>
            </w:pPr>
          </w:p>
        </w:tc>
        <w:tc>
          <w:tcPr>
            <w:tcW w:w="2923" w:type="dxa"/>
          </w:tcPr>
          <w:p w:rsidR="002F4D74" w:rsidRPr="00A66E24" w:rsidRDefault="002F4D74" w:rsidP="00C92783">
            <w:pPr>
              <w:pStyle w:val="TableBody"/>
            </w:pPr>
          </w:p>
        </w:tc>
      </w:tr>
      <w:tr w:rsidR="00475DDE" w:rsidRPr="00A66E24" w:rsidTr="00C92783">
        <w:tc>
          <w:tcPr>
            <w:tcW w:w="3292" w:type="dxa"/>
          </w:tcPr>
          <w:p w:rsidR="00475DDE" w:rsidRPr="00B56569" w:rsidRDefault="00475DDE" w:rsidP="00C92783">
            <w:pPr>
              <w:pStyle w:val="TableBody"/>
            </w:pPr>
          </w:p>
        </w:tc>
        <w:tc>
          <w:tcPr>
            <w:tcW w:w="1985" w:type="dxa"/>
          </w:tcPr>
          <w:p w:rsidR="00475DDE" w:rsidRPr="00A66E24" w:rsidRDefault="00475DDE" w:rsidP="00C92783">
            <w:pPr>
              <w:pStyle w:val="TableBody"/>
            </w:pPr>
          </w:p>
        </w:tc>
        <w:tc>
          <w:tcPr>
            <w:tcW w:w="4536" w:type="dxa"/>
          </w:tcPr>
          <w:p w:rsidR="00475DDE" w:rsidRPr="00A66E24" w:rsidRDefault="00475DDE" w:rsidP="00C92783">
            <w:pPr>
              <w:pStyle w:val="TableBody"/>
            </w:pPr>
          </w:p>
        </w:tc>
        <w:tc>
          <w:tcPr>
            <w:tcW w:w="2180" w:type="dxa"/>
          </w:tcPr>
          <w:p w:rsidR="00475DDE" w:rsidRPr="00A66E24" w:rsidRDefault="00475DDE" w:rsidP="00C92783">
            <w:pPr>
              <w:pStyle w:val="TableBody"/>
            </w:pPr>
          </w:p>
        </w:tc>
        <w:tc>
          <w:tcPr>
            <w:tcW w:w="2923" w:type="dxa"/>
          </w:tcPr>
          <w:p w:rsidR="00475DDE" w:rsidRPr="00A66E24" w:rsidRDefault="00475DDE" w:rsidP="00C92783">
            <w:pPr>
              <w:pStyle w:val="TableBody"/>
            </w:pPr>
          </w:p>
        </w:tc>
      </w:tr>
    </w:tbl>
    <w:p w:rsidR="002B4A23" w:rsidRDefault="002B4A23" w:rsidP="00475DDE">
      <w:pPr>
        <w:pStyle w:val="BodyText"/>
      </w:pPr>
    </w:p>
    <w:p w:rsidR="002B4A23" w:rsidRDefault="002B4A23">
      <w:pPr>
        <w:ind w:left="0"/>
        <w:rPr>
          <w:sz w:val="24"/>
        </w:rPr>
      </w:pPr>
      <w:r>
        <w:br w:type="page"/>
      </w:r>
    </w:p>
    <w:p w:rsidR="002B4A23" w:rsidRDefault="00C80517" w:rsidP="002B4A23">
      <w:pPr>
        <w:pStyle w:val="Heading2"/>
      </w:pPr>
      <w:bookmarkStart w:id="20" w:name="_Toc489199003"/>
      <w:r>
        <w:lastRenderedPageBreak/>
        <w:t>Social meetings and events, p</w:t>
      </w:r>
      <w:r w:rsidR="002B4A23">
        <w:t>rivate parties</w:t>
      </w:r>
      <w:bookmarkEnd w:id="20"/>
    </w:p>
    <w:p w:rsidR="0070677C" w:rsidRPr="0070677C" w:rsidRDefault="0070677C" w:rsidP="0070677C">
      <w:pPr>
        <w:pStyle w:val="BodyText"/>
      </w:pPr>
      <w:r>
        <w:t>Events not of an outdoor flavour.</w:t>
      </w:r>
    </w:p>
    <w:tbl>
      <w:tblPr>
        <w:tblStyle w:val="TableGrid"/>
        <w:tblW w:w="1491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2"/>
        <w:gridCol w:w="1985"/>
        <w:gridCol w:w="4536"/>
        <w:gridCol w:w="2180"/>
        <w:gridCol w:w="2923"/>
      </w:tblGrid>
      <w:tr w:rsidR="002B4A23" w:rsidRPr="00A66E24" w:rsidTr="00DC73A5">
        <w:tc>
          <w:tcPr>
            <w:tcW w:w="14916" w:type="dxa"/>
            <w:gridSpan w:val="5"/>
          </w:tcPr>
          <w:p w:rsidR="002B4A23" w:rsidRDefault="002B4A23" w:rsidP="00DC73A5">
            <w:pPr>
              <w:pStyle w:val="TableHeading1"/>
            </w:pPr>
            <w:r>
              <w:t>Risk Assessment</w:t>
            </w:r>
          </w:p>
        </w:tc>
      </w:tr>
      <w:tr w:rsidR="002B4A23" w:rsidRPr="00A66E24" w:rsidTr="00DC73A5">
        <w:tc>
          <w:tcPr>
            <w:tcW w:w="3292" w:type="dxa"/>
          </w:tcPr>
          <w:p w:rsidR="002B4A23" w:rsidRPr="00A66E24" w:rsidRDefault="002B4A23" w:rsidP="00DC73A5">
            <w:pPr>
              <w:pStyle w:val="TableHeading2"/>
            </w:pPr>
            <w:r>
              <w:t>Activity/ Hazard</w:t>
            </w:r>
          </w:p>
        </w:tc>
        <w:tc>
          <w:tcPr>
            <w:tcW w:w="1985" w:type="dxa"/>
          </w:tcPr>
          <w:p w:rsidR="002B4A23" w:rsidRPr="00A66E24" w:rsidRDefault="002B4A23" w:rsidP="00DC73A5">
            <w:pPr>
              <w:pStyle w:val="TableHeading2"/>
            </w:pPr>
            <w:r>
              <w:t>Initial assessment</w:t>
            </w:r>
          </w:p>
        </w:tc>
        <w:tc>
          <w:tcPr>
            <w:tcW w:w="4536" w:type="dxa"/>
          </w:tcPr>
          <w:p w:rsidR="002B4A23" w:rsidRDefault="002B4A23" w:rsidP="00DC73A5">
            <w:pPr>
              <w:pStyle w:val="TableHeading2"/>
            </w:pPr>
            <w:r>
              <w:t>Control measure</w:t>
            </w:r>
          </w:p>
        </w:tc>
        <w:tc>
          <w:tcPr>
            <w:tcW w:w="2180" w:type="dxa"/>
          </w:tcPr>
          <w:p w:rsidR="002B4A23" w:rsidRDefault="002B4A23" w:rsidP="00DC73A5">
            <w:pPr>
              <w:pStyle w:val="TableHeading2"/>
            </w:pPr>
            <w:r>
              <w:t>Who &amp; when</w:t>
            </w:r>
          </w:p>
        </w:tc>
        <w:tc>
          <w:tcPr>
            <w:tcW w:w="2923" w:type="dxa"/>
          </w:tcPr>
          <w:p w:rsidR="002B4A23" w:rsidRDefault="002B4A23" w:rsidP="00DC73A5">
            <w:pPr>
              <w:pStyle w:val="TableHeading2"/>
            </w:pPr>
            <w:r>
              <w:t>Risk reassessment</w:t>
            </w:r>
          </w:p>
        </w:tc>
      </w:tr>
      <w:tr w:rsidR="002B4A23" w:rsidRPr="00A66E24" w:rsidTr="00DC73A5">
        <w:tc>
          <w:tcPr>
            <w:tcW w:w="14916" w:type="dxa"/>
            <w:gridSpan w:val="5"/>
          </w:tcPr>
          <w:p w:rsidR="002B4A23" w:rsidRPr="00A66E24" w:rsidRDefault="002B4A23" w:rsidP="00DC73A5">
            <w:pPr>
              <w:pStyle w:val="TableHeading2"/>
            </w:pPr>
            <w:r>
              <w:t>People Risk</w:t>
            </w:r>
          </w:p>
        </w:tc>
      </w:tr>
      <w:tr w:rsidR="002B4A23" w:rsidRPr="00A66E24" w:rsidTr="00DC73A5">
        <w:tc>
          <w:tcPr>
            <w:tcW w:w="3292" w:type="dxa"/>
          </w:tcPr>
          <w:p w:rsidR="002B4A23" w:rsidRPr="00B56569" w:rsidRDefault="0070677C" w:rsidP="00DC73A5">
            <w:pPr>
              <w:pStyle w:val="TableBody"/>
            </w:pPr>
            <w:r>
              <w:t xml:space="preserve">Exclusion of members (eg on </w:t>
            </w:r>
            <w:r w:rsidR="00DE3A81">
              <w:t xml:space="preserve">ethnic, </w:t>
            </w:r>
            <w:r>
              <w:t>gender or religious basis)</w:t>
            </w: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ListBullet"/>
              <w:tabs>
                <w:tab w:val="num" w:pos="360"/>
              </w:tabs>
              <w:ind w:left="360" w:right="0" w:hanging="360"/>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3292" w:type="dxa"/>
          </w:tcPr>
          <w:p w:rsidR="002B4A23" w:rsidRPr="00B56569" w:rsidRDefault="00DE3A81" w:rsidP="00DC73A5">
            <w:pPr>
              <w:pStyle w:val="TableBody"/>
            </w:pPr>
            <w:r>
              <w:t xml:space="preserve">Misuse of </w:t>
            </w:r>
            <w:proofErr w:type="spellStart"/>
            <w:r>
              <w:t>alchol</w:t>
            </w:r>
            <w:proofErr w:type="spellEnd"/>
            <w:r>
              <w:t xml:space="preserve"> or recreational drugs.</w:t>
            </w: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ListBullet"/>
              <w:tabs>
                <w:tab w:val="num" w:pos="360"/>
              </w:tabs>
              <w:ind w:left="360" w:right="0" w:hanging="360"/>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3292" w:type="dxa"/>
          </w:tcPr>
          <w:p w:rsidR="002B4A23" w:rsidRPr="00B56569" w:rsidRDefault="00C62731" w:rsidP="00DC73A5">
            <w:pPr>
              <w:pStyle w:val="TableBody"/>
            </w:pPr>
            <w:proofErr w:type="spellStart"/>
            <w:r>
              <w:t>Inapproprate</w:t>
            </w:r>
            <w:proofErr w:type="spellEnd"/>
            <w:r>
              <w:t xml:space="preserve"> behaviour</w:t>
            </w: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TableBody"/>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3292" w:type="dxa"/>
          </w:tcPr>
          <w:p w:rsidR="002B4A23" w:rsidRPr="00B56569" w:rsidRDefault="00C62731" w:rsidP="00DC73A5">
            <w:pPr>
              <w:pStyle w:val="TableBody"/>
            </w:pPr>
            <w:r>
              <w:t>Abuse and neglect of minors.</w:t>
            </w: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TableBody"/>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3292" w:type="dxa"/>
          </w:tcPr>
          <w:p w:rsidR="002B4A23" w:rsidRPr="00B56569" w:rsidRDefault="002B4A23" w:rsidP="00DC73A5">
            <w:pPr>
              <w:pStyle w:val="TableBody"/>
            </w:pP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TableBody"/>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14916" w:type="dxa"/>
            <w:gridSpan w:val="5"/>
          </w:tcPr>
          <w:p w:rsidR="002B4A23" w:rsidRPr="00A66E24" w:rsidRDefault="002B4A23" w:rsidP="00DC73A5">
            <w:pPr>
              <w:pStyle w:val="TableHeading2"/>
            </w:pPr>
            <w:r>
              <w:t>Environmental risk</w:t>
            </w:r>
          </w:p>
        </w:tc>
      </w:tr>
      <w:tr w:rsidR="002B4A23" w:rsidRPr="00A66E24" w:rsidTr="00DC73A5">
        <w:tc>
          <w:tcPr>
            <w:tcW w:w="3292" w:type="dxa"/>
          </w:tcPr>
          <w:p w:rsidR="002B4A23" w:rsidRPr="00B56569" w:rsidRDefault="002B4A23" w:rsidP="00DC73A5">
            <w:pPr>
              <w:pStyle w:val="TableBody"/>
            </w:pP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TableBody"/>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3292" w:type="dxa"/>
          </w:tcPr>
          <w:p w:rsidR="002B4A23" w:rsidRPr="00B56569" w:rsidRDefault="002B4A23" w:rsidP="00DC73A5">
            <w:pPr>
              <w:pStyle w:val="TableBody"/>
            </w:pP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TableBody"/>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3292" w:type="dxa"/>
          </w:tcPr>
          <w:p w:rsidR="002B4A23" w:rsidRPr="00B56569" w:rsidRDefault="002B4A23" w:rsidP="00DC73A5">
            <w:pPr>
              <w:pStyle w:val="TableBody"/>
            </w:pP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TableBody"/>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3292" w:type="dxa"/>
          </w:tcPr>
          <w:p w:rsidR="002B4A23" w:rsidRPr="00B56569" w:rsidRDefault="002B4A23" w:rsidP="00DC73A5">
            <w:pPr>
              <w:pStyle w:val="TableBody"/>
            </w:pP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TableBody"/>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14916" w:type="dxa"/>
            <w:gridSpan w:val="5"/>
          </w:tcPr>
          <w:p w:rsidR="002B4A23" w:rsidRPr="00A66E24" w:rsidRDefault="002B4A23" w:rsidP="00DC73A5">
            <w:pPr>
              <w:pStyle w:val="TableHeading2"/>
            </w:pPr>
            <w:r>
              <w:t>Equipment Risk</w:t>
            </w:r>
          </w:p>
        </w:tc>
      </w:tr>
      <w:tr w:rsidR="002B4A23" w:rsidRPr="00A66E24" w:rsidTr="00DC73A5">
        <w:tc>
          <w:tcPr>
            <w:tcW w:w="3292" w:type="dxa"/>
          </w:tcPr>
          <w:p w:rsidR="002B4A23" w:rsidRPr="00B56569" w:rsidRDefault="0070677C" w:rsidP="00DC73A5">
            <w:pPr>
              <w:pStyle w:val="TableBody"/>
            </w:pPr>
            <w:r>
              <w:t>Hazardous equipment (eg BBQs)</w:t>
            </w: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TableBody"/>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3292" w:type="dxa"/>
          </w:tcPr>
          <w:p w:rsidR="002B4A23" w:rsidRPr="00B56569" w:rsidRDefault="002B4A23" w:rsidP="00DC73A5">
            <w:pPr>
              <w:pStyle w:val="TableBody"/>
            </w:pP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ListBullet"/>
              <w:tabs>
                <w:tab w:val="num" w:pos="360"/>
              </w:tabs>
              <w:ind w:left="360" w:right="0" w:hanging="360"/>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3292" w:type="dxa"/>
          </w:tcPr>
          <w:p w:rsidR="002B4A23" w:rsidRPr="00B56569" w:rsidRDefault="002B4A23" w:rsidP="00DC73A5">
            <w:pPr>
              <w:pStyle w:val="TableBody"/>
            </w:pP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ListBullet"/>
              <w:tabs>
                <w:tab w:val="num" w:pos="360"/>
              </w:tabs>
              <w:ind w:left="360" w:right="0" w:hanging="360"/>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3292" w:type="dxa"/>
          </w:tcPr>
          <w:p w:rsidR="002B4A23" w:rsidRPr="00B56569" w:rsidRDefault="002B4A23" w:rsidP="00DC73A5">
            <w:pPr>
              <w:pStyle w:val="TableBody"/>
            </w:pP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TableBody"/>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3292" w:type="dxa"/>
          </w:tcPr>
          <w:p w:rsidR="002B4A23" w:rsidRPr="00B56569" w:rsidRDefault="002B4A23" w:rsidP="00DC73A5">
            <w:pPr>
              <w:pStyle w:val="TableBody"/>
            </w:pP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TableBody"/>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14916" w:type="dxa"/>
            <w:gridSpan w:val="5"/>
          </w:tcPr>
          <w:p w:rsidR="002B4A23" w:rsidRPr="00A66E24" w:rsidRDefault="002B4A23" w:rsidP="00DC73A5">
            <w:pPr>
              <w:pStyle w:val="TableHeading2"/>
            </w:pPr>
            <w:r>
              <w:t>Facilities Risk</w:t>
            </w:r>
          </w:p>
        </w:tc>
      </w:tr>
      <w:tr w:rsidR="002B4A23" w:rsidRPr="00A66E24" w:rsidTr="00DC73A5">
        <w:tc>
          <w:tcPr>
            <w:tcW w:w="3292" w:type="dxa"/>
          </w:tcPr>
          <w:p w:rsidR="002B4A23" w:rsidRPr="00B56569" w:rsidRDefault="002B4A23" w:rsidP="00DC73A5">
            <w:pPr>
              <w:pStyle w:val="TableBody"/>
            </w:pP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TableBody"/>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3292" w:type="dxa"/>
          </w:tcPr>
          <w:p w:rsidR="002B4A23" w:rsidRPr="00B56569" w:rsidRDefault="002B4A23" w:rsidP="00DC73A5">
            <w:pPr>
              <w:pStyle w:val="TableBody"/>
            </w:pP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TableBody"/>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3292" w:type="dxa"/>
          </w:tcPr>
          <w:p w:rsidR="002B4A23" w:rsidRPr="00B56569" w:rsidRDefault="002B4A23" w:rsidP="00DC73A5">
            <w:pPr>
              <w:pStyle w:val="TableBody"/>
            </w:pP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TableBody"/>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r w:rsidR="002B4A23" w:rsidRPr="00A66E24" w:rsidTr="00DC73A5">
        <w:tc>
          <w:tcPr>
            <w:tcW w:w="3292" w:type="dxa"/>
          </w:tcPr>
          <w:p w:rsidR="002B4A23" w:rsidRPr="00B56569" w:rsidRDefault="002B4A23" w:rsidP="00DC73A5">
            <w:pPr>
              <w:pStyle w:val="TableBody"/>
            </w:pPr>
          </w:p>
        </w:tc>
        <w:tc>
          <w:tcPr>
            <w:tcW w:w="1985" w:type="dxa"/>
          </w:tcPr>
          <w:p w:rsidR="002B4A23" w:rsidRPr="00A66E24" w:rsidRDefault="002B4A23" w:rsidP="00DC73A5">
            <w:pPr>
              <w:pStyle w:val="TableBody"/>
            </w:pPr>
          </w:p>
        </w:tc>
        <w:tc>
          <w:tcPr>
            <w:tcW w:w="4536" w:type="dxa"/>
          </w:tcPr>
          <w:p w:rsidR="002B4A23" w:rsidRPr="00A66E24" w:rsidRDefault="002B4A23" w:rsidP="00DC73A5">
            <w:pPr>
              <w:pStyle w:val="TableBody"/>
            </w:pPr>
          </w:p>
        </w:tc>
        <w:tc>
          <w:tcPr>
            <w:tcW w:w="2180" w:type="dxa"/>
          </w:tcPr>
          <w:p w:rsidR="002B4A23" w:rsidRPr="00A66E24" w:rsidRDefault="002B4A23" w:rsidP="00DC73A5">
            <w:pPr>
              <w:pStyle w:val="TableBody"/>
            </w:pPr>
          </w:p>
        </w:tc>
        <w:tc>
          <w:tcPr>
            <w:tcW w:w="2923" w:type="dxa"/>
          </w:tcPr>
          <w:p w:rsidR="002B4A23" w:rsidRPr="00A66E24" w:rsidRDefault="002B4A23" w:rsidP="00DC73A5">
            <w:pPr>
              <w:pStyle w:val="TableBody"/>
            </w:pPr>
          </w:p>
        </w:tc>
      </w:tr>
    </w:tbl>
    <w:p w:rsidR="002B4A23" w:rsidRDefault="002B4A23" w:rsidP="002B4A23">
      <w:pPr>
        <w:pStyle w:val="BodyText"/>
      </w:pPr>
    </w:p>
    <w:p w:rsidR="00475DDE" w:rsidRDefault="00475DDE" w:rsidP="00475DDE">
      <w:pPr>
        <w:pStyle w:val="BodyText"/>
      </w:pPr>
    </w:p>
    <w:p w:rsidR="00475DDE" w:rsidRPr="0034461F" w:rsidRDefault="00475DDE" w:rsidP="00475DDE">
      <w:pPr>
        <w:pStyle w:val="BodyText"/>
      </w:pPr>
    </w:p>
    <w:p w:rsidR="00475DDE" w:rsidRDefault="00475DDE" w:rsidP="00475DDE">
      <w:pPr>
        <w:pStyle w:val="Heading1"/>
        <w:sectPr w:rsidR="00475DDE" w:rsidSect="00C92783">
          <w:headerReference w:type="default" r:id="rId10"/>
          <w:footerReference w:type="first" r:id="rId11"/>
          <w:pgSz w:w="16838" w:h="11906" w:orient="landscape"/>
          <w:pgMar w:top="720" w:right="720" w:bottom="0" w:left="851" w:header="720" w:footer="708" w:gutter="0"/>
          <w:cols w:space="708"/>
          <w:titlePg/>
          <w:docGrid w:linePitch="360"/>
        </w:sectPr>
      </w:pPr>
    </w:p>
    <w:p w:rsidR="00C92783" w:rsidRDefault="00143BA7" w:rsidP="00C92783">
      <w:pPr>
        <w:pStyle w:val="Appendix"/>
      </w:pPr>
      <w:bookmarkStart w:id="21" w:name="_Toc425330244"/>
      <w:bookmarkStart w:id="22" w:name="_Toc489199004"/>
      <w:r>
        <w:lastRenderedPageBreak/>
        <w:t xml:space="preserve">Preparation and interpretation of </w:t>
      </w:r>
      <w:r w:rsidR="00C92783">
        <w:t>Risk Management Matrices</w:t>
      </w:r>
      <w:bookmarkEnd w:id="21"/>
      <w:bookmarkEnd w:id="22"/>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3"/>
        <w:gridCol w:w="8221"/>
      </w:tblGrid>
      <w:tr w:rsidR="00C92783" w:rsidRPr="00A66E24" w:rsidTr="00C92783">
        <w:tc>
          <w:tcPr>
            <w:tcW w:w="9954" w:type="dxa"/>
            <w:gridSpan w:val="2"/>
          </w:tcPr>
          <w:p w:rsidR="00C92783" w:rsidRDefault="00C92783" w:rsidP="00C92783">
            <w:pPr>
              <w:pStyle w:val="TableHeading1"/>
            </w:pPr>
            <w:r>
              <w:t>Likelihood of Identified Risk Occurring</w:t>
            </w:r>
          </w:p>
        </w:tc>
      </w:tr>
      <w:tr w:rsidR="00C92783" w:rsidRPr="00A66E24" w:rsidTr="00C92783">
        <w:tc>
          <w:tcPr>
            <w:tcW w:w="1733" w:type="dxa"/>
          </w:tcPr>
          <w:p w:rsidR="00C92783" w:rsidRPr="00A66E24" w:rsidRDefault="00C92783" w:rsidP="00C92783">
            <w:pPr>
              <w:pStyle w:val="TableHeading2"/>
            </w:pPr>
            <w:r>
              <w:t>Rating</w:t>
            </w:r>
          </w:p>
        </w:tc>
        <w:tc>
          <w:tcPr>
            <w:tcW w:w="8221" w:type="dxa"/>
          </w:tcPr>
          <w:p w:rsidR="00C92783" w:rsidRPr="00A66E24" w:rsidRDefault="00C92783" w:rsidP="00C92783">
            <w:pPr>
              <w:pStyle w:val="TableHeading2"/>
            </w:pPr>
            <w:r>
              <w:t>Likelihood of identified risk occurring in the course of a year</w:t>
            </w:r>
          </w:p>
        </w:tc>
      </w:tr>
      <w:tr w:rsidR="00C92783" w:rsidRPr="00A66E24" w:rsidTr="00C92783">
        <w:tc>
          <w:tcPr>
            <w:tcW w:w="1733" w:type="dxa"/>
          </w:tcPr>
          <w:p w:rsidR="00C92783" w:rsidRPr="00A66E24" w:rsidRDefault="00C92783" w:rsidP="00C92783">
            <w:pPr>
              <w:pStyle w:val="TableHeading2"/>
            </w:pPr>
            <w:r>
              <w:t>Almost Certain</w:t>
            </w:r>
          </w:p>
        </w:tc>
        <w:tc>
          <w:tcPr>
            <w:tcW w:w="8221" w:type="dxa"/>
          </w:tcPr>
          <w:p w:rsidR="00C92783" w:rsidRPr="00A66E24" w:rsidRDefault="00C92783" w:rsidP="00C92783">
            <w:pPr>
              <w:pStyle w:val="TableBody"/>
            </w:pPr>
            <w:r>
              <w:t>Will probably occur, could occur several times per year</w:t>
            </w:r>
          </w:p>
        </w:tc>
      </w:tr>
      <w:tr w:rsidR="00C92783" w:rsidRPr="00A66E24" w:rsidTr="00C92783">
        <w:tc>
          <w:tcPr>
            <w:tcW w:w="1733" w:type="dxa"/>
          </w:tcPr>
          <w:p w:rsidR="00C92783" w:rsidRPr="00A66E24" w:rsidRDefault="00C92783" w:rsidP="00C92783">
            <w:pPr>
              <w:pStyle w:val="TableHeading2"/>
            </w:pPr>
            <w:r>
              <w:t>Likely</w:t>
            </w:r>
          </w:p>
        </w:tc>
        <w:tc>
          <w:tcPr>
            <w:tcW w:w="8221" w:type="dxa"/>
          </w:tcPr>
          <w:p w:rsidR="00C92783" w:rsidRPr="00A66E24" w:rsidRDefault="00C92783" w:rsidP="00C92783">
            <w:pPr>
              <w:pStyle w:val="TableBody"/>
            </w:pPr>
            <w:r>
              <w:t>High probability, likely to arise once per year</w:t>
            </w:r>
          </w:p>
        </w:tc>
      </w:tr>
      <w:tr w:rsidR="00C92783" w:rsidRPr="00A66E24" w:rsidTr="00C92783">
        <w:tc>
          <w:tcPr>
            <w:tcW w:w="1733" w:type="dxa"/>
          </w:tcPr>
          <w:p w:rsidR="00C92783" w:rsidRPr="00A66E24" w:rsidRDefault="00C92783" w:rsidP="00C92783">
            <w:pPr>
              <w:pStyle w:val="TableHeading2"/>
            </w:pPr>
            <w:r>
              <w:t>Possible</w:t>
            </w:r>
          </w:p>
        </w:tc>
        <w:tc>
          <w:tcPr>
            <w:tcW w:w="8221" w:type="dxa"/>
          </w:tcPr>
          <w:p w:rsidR="00C92783" w:rsidRPr="00A66E24" w:rsidRDefault="00C92783" w:rsidP="00C92783">
            <w:pPr>
              <w:pStyle w:val="TableBody"/>
            </w:pPr>
            <w:r>
              <w:t>Reasonable likelihood that it may arise over a five-year period</w:t>
            </w:r>
          </w:p>
        </w:tc>
      </w:tr>
      <w:tr w:rsidR="00C92783" w:rsidRPr="00A66E24" w:rsidTr="00C92783">
        <w:tc>
          <w:tcPr>
            <w:tcW w:w="1733" w:type="dxa"/>
          </w:tcPr>
          <w:p w:rsidR="00C92783" w:rsidRDefault="00C92783" w:rsidP="00C92783">
            <w:pPr>
              <w:pStyle w:val="TableHeading2"/>
            </w:pPr>
            <w:r>
              <w:t>Unlikely</w:t>
            </w:r>
          </w:p>
        </w:tc>
        <w:tc>
          <w:tcPr>
            <w:tcW w:w="8221" w:type="dxa"/>
          </w:tcPr>
          <w:p w:rsidR="00C92783" w:rsidRDefault="00C92783" w:rsidP="00C92783">
            <w:pPr>
              <w:pStyle w:val="TableBody"/>
            </w:pPr>
            <w:r>
              <w:t>Plausible, could occur over a five to ten year period</w:t>
            </w:r>
          </w:p>
        </w:tc>
      </w:tr>
      <w:tr w:rsidR="00C92783" w:rsidRPr="00A66E24" w:rsidTr="00C92783">
        <w:tc>
          <w:tcPr>
            <w:tcW w:w="1733" w:type="dxa"/>
          </w:tcPr>
          <w:p w:rsidR="00C92783" w:rsidRDefault="00C92783" w:rsidP="00C92783">
            <w:pPr>
              <w:pStyle w:val="TableHeading2"/>
            </w:pPr>
            <w:r>
              <w:t>Rare</w:t>
            </w:r>
          </w:p>
        </w:tc>
        <w:tc>
          <w:tcPr>
            <w:tcW w:w="8221" w:type="dxa"/>
          </w:tcPr>
          <w:p w:rsidR="00C92783" w:rsidRDefault="00B324FF" w:rsidP="00C92783">
            <w:pPr>
              <w:pStyle w:val="TableBody"/>
            </w:pPr>
            <w:r>
              <w:t>V</w:t>
            </w:r>
            <w:r w:rsidR="00C92783">
              <w:t>ery unlikely but not impossible, unlikely over a ten year period</w:t>
            </w:r>
          </w:p>
        </w:tc>
      </w:tr>
    </w:tbl>
    <w:p w:rsidR="00C92783" w:rsidRDefault="00C92783" w:rsidP="00C92783">
      <w:pPr>
        <w:pStyle w:val="NoSpacing"/>
      </w:pP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3"/>
        <w:gridCol w:w="8221"/>
      </w:tblGrid>
      <w:tr w:rsidR="00C92783" w:rsidRPr="00A66E24" w:rsidTr="00C92783">
        <w:tc>
          <w:tcPr>
            <w:tcW w:w="9954" w:type="dxa"/>
            <w:gridSpan w:val="2"/>
          </w:tcPr>
          <w:p w:rsidR="00C92783" w:rsidRDefault="00C92783" w:rsidP="00C92783">
            <w:pPr>
              <w:pStyle w:val="TableHeading1"/>
            </w:pPr>
            <w:r>
              <w:t>Consequence of Identified Risk Occurring</w:t>
            </w:r>
          </w:p>
        </w:tc>
      </w:tr>
      <w:tr w:rsidR="00C92783" w:rsidRPr="00A66E24" w:rsidTr="00C92783">
        <w:tc>
          <w:tcPr>
            <w:tcW w:w="1733" w:type="dxa"/>
          </w:tcPr>
          <w:p w:rsidR="00C92783" w:rsidRPr="00A66E24" w:rsidRDefault="00C92783" w:rsidP="00C92783">
            <w:pPr>
              <w:pStyle w:val="TableHeading2"/>
            </w:pPr>
            <w:r>
              <w:t>Rating</w:t>
            </w:r>
          </w:p>
        </w:tc>
        <w:tc>
          <w:tcPr>
            <w:tcW w:w="8221" w:type="dxa"/>
          </w:tcPr>
          <w:p w:rsidR="00C92783" w:rsidRPr="00A66E24" w:rsidRDefault="00C92783" w:rsidP="00C92783">
            <w:pPr>
              <w:pStyle w:val="TableHeading2"/>
            </w:pPr>
            <w:r>
              <w:t>Potential Impact - In terms of the objectives of the organisation</w:t>
            </w:r>
          </w:p>
        </w:tc>
      </w:tr>
      <w:tr w:rsidR="00C92783" w:rsidRPr="00A66E24" w:rsidTr="00C92783">
        <w:tc>
          <w:tcPr>
            <w:tcW w:w="1733" w:type="dxa"/>
            <w:vAlign w:val="center"/>
          </w:tcPr>
          <w:p w:rsidR="00C92783" w:rsidRDefault="00C92783" w:rsidP="00C92783">
            <w:pPr>
              <w:pStyle w:val="TableHeading2"/>
            </w:pPr>
          </w:p>
          <w:p w:rsidR="00C92783" w:rsidRDefault="00C92783" w:rsidP="00C92783">
            <w:pPr>
              <w:pStyle w:val="TableHeading2"/>
            </w:pPr>
            <w:r>
              <w:t>Catastrophic</w:t>
            </w:r>
          </w:p>
          <w:p w:rsidR="00C92783" w:rsidRPr="00A66E24" w:rsidRDefault="00C92783" w:rsidP="00C92783">
            <w:pPr>
              <w:pStyle w:val="TableHeading2"/>
            </w:pPr>
          </w:p>
        </w:tc>
        <w:tc>
          <w:tcPr>
            <w:tcW w:w="8221" w:type="dxa"/>
          </w:tcPr>
          <w:p w:rsidR="00C92783" w:rsidRPr="00A66E24" w:rsidRDefault="00C92783" w:rsidP="00C92783">
            <w:pPr>
              <w:pStyle w:val="TableBody"/>
            </w:pPr>
            <w:r>
              <w:rPr>
                <w:rFonts w:eastAsia="Arial"/>
                <w:color w:val="231F20"/>
                <w:sz w:val="17"/>
                <w:szCs w:val="17"/>
              </w:rPr>
              <w:t>An extreme potential to</w:t>
            </w:r>
            <w:r>
              <w:rPr>
                <w:rFonts w:eastAsia="Arial"/>
                <w:color w:val="231F20"/>
                <w:spacing w:val="-1"/>
                <w:sz w:val="17"/>
                <w:szCs w:val="17"/>
              </w:rPr>
              <w:t xml:space="preserve"> </w:t>
            </w:r>
            <w:r>
              <w:rPr>
                <w:rFonts w:eastAsia="Arial"/>
                <w:color w:val="231F20"/>
                <w:sz w:val="17"/>
                <w:szCs w:val="17"/>
              </w:rPr>
              <w:t>threaten the sustainability of</w:t>
            </w:r>
            <w:r>
              <w:rPr>
                <w:rFonts w:eastAsia="Arial"/>
                <w:color w:val="231F20"/>
                <w:spacing w:val="-1"/>
                <w:sz w:val="17"/>
                <w:szCs w:val="17"/>
              </w:rPr>
              <w:t xml:space="preserve"> </w:t>
            </w:r>
            <w:r>
              <w:rPr>
                <w:rFonts w:eastAsia="Arial"/>
                <w:color w:val="231F20"/>
                <w:sz w:val="17"/>
                <w:szCs w:val="17"/>
              </w:rPr>
              <w:t>the organisation or its aims and activities (huge financial Loss or political Impact, very serious</w:t>
            </w:r>
            <w:r>
              <w:rPr>
                <w:rFonts w:eastAsia="Arial"/>
                <w:color w:val="231F20"/>
                <w:spacing w:val="-1"/>
                <w:sz w:val="17"/>
                <w:szCs w:val="17"/>
              </w:rPr>
              <w:t xml:space="preserve"> </w:t>
            </w:r>
            <w:r>
              <w:rPr>
                <w:rFonts w:eastAsia="Arial"/>
                <w:color w:val="231F20"/>
                <w:sz w:val="17"/>
                <w:szCs w:val="17"/>
              </w:rPr>
              <w:t>occupational</w:t>
            </w:r>
            <w:r>
              <w:rPr>
                <w:rFonts w:eastAsia="Arial"/>
                <w:color w:val="231F20"/>
                <w:spacing w:val="-1"/>
                <w:sz w:val="17"/>
                <w:szCs w:val="17"/>
              </w:rPr>
              <w:t xml:space="preserve"> </w:t>
            </w:r>
            <w:r>
              <w:rPr>
                <w:rFonts w:eastAsia="Arial"/>
                <w:color w:val="231F20"/>
                <w:sz w:val="17"/>
                <w:szCs w:val="17"/>
              </w:rPr>
              <w:t>health,</w:t>
            </w:r>
            <w:r>
              <w:rPr>
                <w:rFonts w:eastAsia="Arial"/>
                <w:color w:val="231F20"/>
                <w:spacing w:val="-1"/>
                <w:sz w:val="17"/>
                <w:szCs w:val="17"/>
              </w:rPr>
              <w:t xml:space="preserve"> </w:t>
            </w:r>
            <w:r>
              <w:rPr>
                <w:rFonts w:eastAsia="Arial"/>
                <w:color w:val="231F20"/>
                <w:sz w:val="17"/>
                <w:szCs w:val="17"/>
              </w:rPr>
              <w:t>safety</w:t>
            </w:r>
            <w:r>
              <w:rPr>
                <w:rFonts w:eastAsia="Arial"/>
                <w:color w:val="231F20"/>
                <w:spacing w:val="-6"/>
                <w:sz w:val="17"/>
                <w:szCs w:val="17"/>
              </w:rPr>
              <w:t xml:space="preserve"> </w:t>
            </w:r>
            <w:r>
              <w:rPr>
                <w:rFonts w:eastAsia="Arial"/>
                <w:color w:val="231F20"/>
                <w:sz w:val="17"/>
                <w:szCs w:val="17"/>
              </w:rPr>
              <w:t>and</w:t>
            </w:r>
            <w:r>
              <w:rPr>
                <w:rFonts w:eastAsia="Arial"/>
                <w:color w:val="231F20"/>
                <w:spacing w:val="-1"/>
                <w:sz w:val="17"/>
                <w:szCs w:val="17"/>
              </w:rPr>
              <w:t xml:space="preserve"> </w:t>
            </w:r>
            <w:r>
              <w:rPr>
                <w:rFonts w:eastAsia="Arial"/>
                <w:color w:val="231F20"/>
                <w:sz w:val="17"/>
                <w:szCs w:val="17"/>
              </w:rPr>
              <w:t>welfare</w:t>
            </w:r>
            <w:r>
              <w:rPr>
                <w:rFonts w:eastAsia="Arial"/>
                <w:color w:val="231F20"/>
                <w:spacing w:val="-1"/>
                <w:sz w:val="17"/>
                <w:szCs w:val="17"/>
              </w:rPr>
              <w:t xml:space="preserve"> </w:t>
            </w:r>
            <w:r>
              <w:rPr>
                <w:rFonts w:eastAsia="Arial"/>
                <w:color w:val="231F20"/>
                <w:sz w:val="17"/>
                <w:szCs w:val="17"/>
              </w:rPr>
              <w:t>incident/s,</w:t>
            </w:r>
            <w:r>
              <w:rPr>
                <w:rFonts w:eastAsia="Arial"/>
                <w:color w:val="231F20"/>
                <w:spacing w:val="-1"/>
                <w:sz w:val="17"/>
                <w:szCs w:val="17"/>
              </w:rPr>
              <w:t xml:space="preserve"> </w:t>
            </w:r>
            <w:r>
              <w:rPr>
                <w:rFonts w:eastAsia="Arial"/>
                <w:color w:val="231F20"/>
                <w:sz w:val="17"/>
                <w:szCs w:val="17"/>
              </w:rPr>
              <w:t>permanent Loss of</w:t>
            </w:r>
            <w:r>
              <w:rPr>
                <w:rFonts w:eastAsia="Arial"/>
                <w:color w:val="231F20"/>
                <w:spacing w:val="-1"/>
                <w:sz w:val="17"/>
                <w:szCs w:val="17"/>
              </w:rPr>
              <w:t xml:space="preserve"> </w:t>
            </w:r>
            <w:r>
              <w:rPr>
                <w:rFonts w:eastAsia="Arial"/>
                <w:color w:val="231F20"/>
                <w:sz w:val="17"/>
                <w:szCs w:val="17"/>
              </w:rPr>
              <w:t>critical infrastructure/data).</w:t>
            </w:r>
          </w:p>
        </w:tc>
      </w:tr>
      <w:tr w:rsidR="00C92783" w:rsidRPr="00A66E24" w:rsidTr="00C92783">
        <w:tc>
          <w:tcPr>
            <w:tcW w:w="1733" w:type="dxa"/>
            <w:vAlign w:val="center"/>
          </w:tcPr>
          <w:p w:rsidR="00C92783" w:rsidRDefault="00C92783" w:rsidP="00C92783">
            <w:pPr>
              <w:pStyle w:val="TableHeading2"/>
            </w:pPr>
          </w:p>
          <w:p w:rsidR="00C92783" w:rsidRDefault="00C92783" w:rsidP="00C92783">
            <w:pPr>
              <w:pStyle w:val="TableHeading2"/>
            </w:pPr>
            <w:r>
              <w:t>Major</w:t>
            </w:r>
          </w:p>
          <w:p w:rsidR="00C92783" w:rsidRPr="00A66E24" w:rsidRDefault="00C92783" w:rsidP="00C92783">
            <w:pPr>
              <w:pStyle w:val="TableHeading2"/>
            </w:pPr>
          </w:p>
        </w:tc>
        <w:tc>
          <w:tcPr>
            <w:tcW w:w="8221" w:type="dxa"/>
          </w:tcPr>
          <w:p w:rsidR="00C92783" w:rsidRPr="00A66E24" w:rsidRDefault="00C92783" w:rsidP="00C92783">
            <w:pPr>
              <w:pStyle w:val="TableBody"/>
            </w:pPr>
            <w:r w:rsidRPr="00402DF5">
              <w:t>A very high potential to impair the achievement of the organisation’s aim or activity objectives (major financial Loss or political Impact, significant occupational, health, safety and welfare incident/s, long term Loss of some critical infrastructure/data).</w:t>
            </w:r>
          </w:p>
        </w:tc>
      </w:tr>
      <w:tr w:rsidR="00C92783" w:rsidRPr="00A66E24" w:rsidTr="00C92783">
        <w:tc>
          <w:tcPr>
            <w:tcW w:w="1733" w:type="dxa"/>
            <w:vAlign w:val="center"/>
          </w:tcPr>
          <w:p w:rsidR="00C92783" w:rsidRDefault="00C92783" w:rsidP="00C92783">
            <w:pPr>
              <w:pStyle w:val="TableHeading2"/>
            </w:pPr>
          </w:p>
          <w:p w:rsidR="00C92783" w:rsidRDefault="00C92783" w:rsidP="00C92783">
            <w:pPr>
              <w:pStyle w:val="TableHeading2"/>
            </w:pPr>
            <w:r>
              <w:t>Moderate</w:t>
            </w:r>
          </w:p>
          <w:p w:rsidR="00C92783" w:rsidRPr="00A66E24" w:rsidRDefault="00C92783" w:rsidP="00C92783">
            <w:pPr>
              <w:pStyle w:val="TableHeading2"/>
            </w:pPr>
          </w:p>
        </w:tc>
        <w:tc>
          <w:tcPr>
            <w:tcW w:w="8221" w:type="dxa"/>
          </w:tcPr>
          <w:p w:rsidR="00C92783" w:rsidRPr="00A66E24" w:rsidRDefault="00C92783" w:rsidP="00C92783">
            <w:pPr>
              <w:pStyle w:val="TableBody"/>
            </w:pPr>
            <w:r w:rsidRPr="00402DF5">
              <w:t>A significant/medium potential of affecting the achievement of the organisation’s aim or activity objectives (moderate financial Loss or political Impact, injuries requiring medical treatment only, medium term Loss of some essential infrastructure/data).</w:t>
            </w:r>
          </w:p>
        </w:tc>
      </w:tr>
      <w:tr w:rsidR="00C92783" w:rsidRPr="00A66E24" w:rsidTr="00C92783">
        <w:tc>
          <w:tcPr>
            <w:tcW w:w="1733" w:type="dxa"/>
            <w:vAlign w:val="center"/>
          </w:tcPr>
          <w:p w:rsidR="00C92783" w:rsidRDefault="00C92783" w:rsidP="00C92783">
            <w:pPr>
              <w:pStyle w:val="TableHeading2"/>
            </w:pPr>
          </w:p>
          <w:p w:rsidR="00C92783" w:rsidRDefault="00C92783" w:rsidP="00C92783">
            <w:pPr>
              <w:pStyle w:val="TableHeading2"/>
            </w:pPr>
            <w:r>
              <w:t>Minor</w:t>
            </w:r>
          </w:p>
          <w:p w:rsidR="00C92783" w:rsidRDefault="00C92783" w:rsidP="00C92783">
            <w:pPr>
              <w:pStyle w:val="TableHeading2"/>
            </w:pPr>
          </w:p>
        </w:tc>
        <w:tc>
          <w:tcPr>
            <w:tcW w:w="8221" w:type="dxa"/>
          </w:tcPr>
          <w:p w:rsidR="00C92783" w:rsidRDefault="00C92783" w:rsidP="00C92783">
            <w:pPr>
              <w:pStyle w:val="TableBody"/>
            </w:pPr>
            <w:r w:rsidRPr="00402DF5">
              <w:t>The consequences would threaten the efficiency or effectiveness of achieving some aspects of the organisation’s aim or activity objectives, requiring management effort to minimise Impact (minimal financial Loss, injuries requiring first aid only, minor political Impact or disruption to non-essential infrastructure/data).</w:t>
            </w:r>
          </w:p>
        </w:tc>
      </w:tr>
      <w:tr w:rsidR="00C92783" w:rsidRPr="00A66E24" w:rsidTr="00C92783">
        <w:tc>
          <w:tcPr>
            <w:tcW w:w="1733" w:type="dxa"/>
            <w:vAlign w:val="center"/>
          </w:tcPr>
          <w:p w:rsidR="00C92783" w:rsidRDefault="00C92783" w:rsidP="00C92783">
            <w:pPr>
              <w:pStyle w:val="TableHeading2"/>
            </w:pPr>
          </w:p>
          <w:p w:rsidR="00C92783" w:rsidRDefault="00C92783" w:rsidP="00C92783">
            <w:pPr>
              <w:pStyle w:val="TableHeading2"/>
            </w:pPr>
            <w:r>
              <w:t>Insignificant</w:t>
            </w:r>
          </w:p>
          <w:p w:rsidR="00C92783" w:rsidRDefault="00C92783" w:rsidP="00C92783">
            <w:pPr>
              <w:pStyle w:val="TableHeading2"/>
            </w:pPr>
          </w:p>
        </w:tc>
        <w:tc>
          <w:tcPr>
            <w:tcW w:w="8221" w:type="dxa"/>
          </w:tcPr>
          <w:p w:rsidR="00C92783" w:rsidRDefault="00C92783" w:rsidP="00C92783">
            <w:pPr>
              <w:pStyle w:val="TableBody"/>
            </w:pPr>
            <w:r w:rsidRPr="00402DF5">
              <w:t>Low level Impact with negligible consequences on the aim or activity objectives that can be controlled by routine management procedures (no injuries, negligible financial Loss or disruption to non-essential infrastructure/data).</w:t>
            </w:r>
          </w:p>
        </w:tc>
      </w:tr>
    </w:tbl>
    <w:p w:rsidR="00C92783" w:rsidRDefault="00C92783" w:rsidP="00C92783">
      <w:pPr>
        <w:pStyle w:val="NoSpacing"/>
      </w:pPr>
    </w:p>
    <w:tbl>
      <w:tblPr>
        <w:tblW w:w="0" w:type="auto"/>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1E0" w:firstRow="1" w:lastRow="1" w:firstColumn="1" w:lastColumn="1" w:noHBand="0" w:noVBand="0"/>
      </w:tblPr>
      <w:tblGrid>
        <w:gridCol w:w="1530"/>
        <w:gridCol w:w="1733"/>
        <w:gridCol w:w="1733"/>
        <w:gridCol w:w="1733"/>
        <w:gridCol w:w="1733"/>
        <w:gridCol w:w="1733"/>
      </w:tblGrid>
      <w:tr w:rsidR="00C92783" w:rsidRPr="00402DF5" w:rsidTr="00C92783">
        <w:trPr>
          <w:trHeight w:hRule="exact" w:val="369"/>
        </w:trPr>
        <w:tc>
          <w:tcPr>
            <w:tcW w:w="10195" w:type="dxa"/>
            <w:gridSpan w:val="6"/>
            <w:shd w:val="clear" w:color="auto" w:fill="C6CFE9"/>
            <w:vAlign w:val="bottom"/>
          </w:tcPr>
          <w:p w:rsidR="00C92783" w:rsidRPr="00402DF5" w:rsidRDefault="00C92783" w:rsidP="00C92783">
            <w:pPr>
              <w:pStyle w:val="TableHeading1"/>
            </w:pPr>
            <w:r>
              <w:t>Risk Analysis Matrix</w:t>
            </w:r>
          </w:p>
        </w:tc>
      </w:tr>
      <w:tr w:rsidR="00C92783" w:rsidRPr="00402DF5" w:rsidTr="00C92783">
        <w:trPr>
          <w:trHeight w:hRule="exact" w:val="363"/>
        </w:trPr>
        <w:tc>
          <w:tcPr>
            <w:tcW w:w="1530" w:type="dxa"/>
            <w:vMerge w:val="restart"/>
            <w:shd w:val="clear" w:color="auto" w:fill="E0E4F3"/>
          </w:tcPr>
          <w:p w:rsidR="00C92783" w:rsidRPr="00402DF5" w:rsidRDefault="00C92783" w:rsidP="00C92783">
            <w:pPr>
              <w:pStyle w:val="TableHeading2"/>
            </w:pPr>
            <w:r w:rsidRPr="00402DF5">
              <w:t>LIKELIHOOD RATING</w:t>
            </w:r>
          </w:p>
        </w:tc>
        <w:tc>
          <w:tcPr>
            <w:tcW w:w="8665" w:type="dxa"/>
            <w:gridSpan w:val="5"/>
            <w:shd w:val="clear" w:color="auto" w:fill="FFFFFF" w:themeFill="background1"/>
          </w:tcPr>
          <w:p w:rsidR="00C92783" w:rsidRDefault="00C92783" w:rsidP="00C92783">
            <w:pPr>
              <w:pStyle w:val="TableHeading2"/>
            </w:pPr>
            <w:r w:rsidRPr="00402DF5">
              <w:t>CONSEQUENCES</w:t>
            </w:r>
          </w:p>
        </w:tc>
      </w:tr>
      <w:tr w:rsidR="00C92783" w:rsidRPr="00402DF5" w:rsidTr="00C92783">
        <w:trPr>
          <w:trHeight w:hRule="exact" w:val="363"/>
        </w:trPr>
        <w:tc>
          <w:tcPr>
            <w:tcW w:w="1530" w:type="dxa"/>
            <w:vMerge/>
            <w:shd w:val="clear" w:color="auto" w:fill="E0E4F3"/>
          </w:tcPr>
          <w:p w:rsidR="00C92783" w:rsidRPr="00402DF5" w:rsidRDefault="00C92783" w:rsidP="00C92783">
            <w:pPr>
              <w:pStyle w:val="TableHeading2"/>
            </w:pPr>
          </w:p>
        </w:tc>
        <w:tc>
          <w:tcPr>
            <w:tcW w:w="1733" w:type="dxa"/>
            <w:shd w:val="clear" w:color="auto" w:fill="FFFFFF" w:themeFill="background1"/>
          </w:tcPr>
          <w:p w:rsidR="00C92783" w:rsidRPr="00402DF5" w:rsidRDefault="00C92783" w:rsidP="00C92783">
            <w:pPr>
              <w:pStyle w:val="TableHeading2"/>
            </w:pPr>
            <w:r w:rsidRPr="00402DF5">
              <w:t>Insignificant</w:t>
            </w:r>
          </w:p>
        </w:tc>
        <w:tc>
          <w:tcPr>
            <w:tcW w:w="1733" w:type="dxa"/>
            <w:shd w:val="clear" w:color="auto" w:fill="FFFFFF" w:themeFill="background1"/>
          </w:tcPr>
          <w:p w:rsidR="00C92783" w:rsidRPr="00402DF5" w:rsidRDefault="00C92783" w:rsidP="00C92783">
            <w:pPr>
              <w:pStyle w:val="TableHeading2"/>
            </w:pPr>
            <w:r w:rsidRPr="00402DF5">
              <w:t>Minor</w:t>
            </w:r>
          </w:p>
        </w:tc>
        <w:tc>
          <w:tcPr>
            <w:tcW w:w="1733" w:type="dxa"/>
            <w:shd w:val="clear" w:color="auto" w:fill="FFFFFF" w:themeFill="background1"/>
          </w:tcPr>
          <w:p w:rsidR="00C92783" w:rsidRPr="00402DF5" w:rsidRDefault="00C92783" w:rsidP="00C92783">
            <w:pPr>
              <w:pStyle w:val="TableHeading2"/>
            </w:pPr>
            <w:r w:rsidRPr="00402DF5">
              <w:t xml:space="preserve">Moderate </w:t>
            </w:r>
          </w:p>
        </w:tc>
        <w:tc>
          <w:tcPr>
            <w:tcW w:w="1733" w:type="dxa"/>
            <w:shd w:val="clear" w:color="auto" w:fill="FFFFFF" w:themeFill="background1"/>
          </w:tcPr>
          <w:p w:rsidR="00C92783" w:rsidRPr="00402DF5" w:rsidRDefault="00C92783" w:rsidP="00C92783">
            <w:pPr>
              <w:pStyle w:val="TableHeading2"/>
            </w:pPr>
            <w:r w:rsidRPr="00402DF5">
              <w:t>Major</w:t>
            </w:r>
          </w:p>
        </w:tc>
        <w:tc>
          <w:tcPr>
            <w:tcW w:w="1733" w:type="dxa"/>
            <w:shd w:val="clear" w:color="auto" w:fill="FFFFFF" w:themeFill="background1"/>
          </w:tcPr>
          <w:p w:rsidR="00C92783" w:rsidRPr="00402DF5" w:rsidRDefault="00C92783" w:rsidP="00C92783">
            <w:pPr>
              <w:pStyle w:val="TableHeading2"/>
            </w:pPr>
            <w:r>
              <w:t>C</w:t>
            </w:r>
            <w:r w:rsidRPr="00402DF5">
              <w:t>atastrophic</w:t>
            </w:r>
          </w:p>
        </w:tc>
      </w:tr>
      <w:tr w:rsidR="00C92783" w:rsidRPr="00402DF5" w:rsidTr="00C92783">
        <w:trPr>
          <w:trHeight w:hRule="exact" w:val="363"/>
        </w:trPr>
        <w:tc>
          <w:tcPr>
            <w:tcW w:w="1530" w:type="dxa"/>
            <w:shd w:val="clear" w:color="auto" w:fill="E0E4F3"/>
          </w:tcPr>
          <w:p w:rsidR="00C92783" w:rsidRPr="00402DF5" w:rsidRDefault="00C92783" w:rsidP="00C92783">
            <w:pPr>
              <w:pStyle w:val="TableHeading2"/>
            </w:pPr>
            <w:r w:rsidRPr="00402DF5">
              <w:t>Almost Certain</w:t>
            </w:r>
          </w:p>
        </w:tc>
        <w:tc>
          <w:tcPr>
            <w:tcW w:w="1733" w:type="dxa"/>
            <w:shd w:val="clear" w:color="auto" w:fill="FFFFFF" w:themeFill="background1"/>
          </w:tcPr>
          <w:p w:rsidR="00C92783" w:rsidRPr="00402DF5" w:rsidRDefault="00C92783" w:rsidP="00C92783">
            <w:pPr>
              <w:pStyle w:val="TableBody"/>
            </w:pPr>
            <w:r w:rsidRPr="00402DF5">
              <w:t>Moderate</w:t>
            </w:r>
          </w:p>
        </w:tc>
        <w:tc>
          <w:tcPr>
            <w:tcW w:w="1733" w:type="dxa"/>
            <w:shd w:val="clear" w:color="auto" w:fill="FFFFFF" w:themeFill="background1"/>
          </w:tcPr>
          <w:p w:rsidR="00C92783" w:rsidRPr="00402DF5" w:rsidRDefault="00C92783" w:rsidP="00C92783">
            <w:pPr>
              <w:pStyle w:val="TableBody"/>
            </w:pPr>
            <w:r w:rsidRPr="00402DF5">
              <w:t>High</w:t>
            </w:r>
          </w:p>
        </w:tc>
        <w:tc>
          <w:tcPr>
            <w:tcW w:w="1733" w:type="dxa"/>
            <w:shd w:val="clear" w:color="auto" w:fill="FFFFFF" w:themeFill="background1"/>
          </w:tcPr>
          <w:p w:rsidR="00C92783" w:rsidRPr="00402DF5" w:rsidRDefault="00C92783" w:rsidP="00C92783">
            <w:pPr>
              <w:pStyle w:val="TableBody"/>
            </w:pPr>
            <w:r w:rsidRPr="00402DF5">
              <w:t>Catastrophic</w:t>
            </w:r>
          </w:p>
        </w:tc>
        <w:tc>
          <w:tcPr>
            <w:tcW w:w="1733" w:type="dxa"/>
            <w:shd w:val="clear" w:color="auto" w:fill="FFFFFF" w:themeFill="background1"/>
          </w:tcPr>
          <w:p w:rsidR="00C92783" w:rsidRPr="00402DF5" w:rsidRDefault="00C92783" w:rsidP="00C92783">
            <w:pPr>
              <w:pStyle w:val="TableBody"/>
            </w:pPr>
            <w:r w:rsidRPr="00402DF5">
              <w:t>Catastrophic</w:t>
            </w:r>
          </w:p>
        </w:tc>
        <w:tc>
          <w:tcPr>
            <w:tcW w:w="1733" w:type="dxa"/>
            <w:shd w:val="clear" w:color="auto" w:fill="FFFFFF" w:themeFill="background1"/>
          </w:tcPr>
          <w:p w:rsidR="00C92783" w:rsidRPr="00402DF5" w:rsidRDefault="00C92783" w:rsidP="00C92783">
            <w:pPr>
              <w:pStyle w:val="TableBody"/>
            </w:pPr>
            <w:r w:rsidRPr="00402DF5">
              <w:t>Catastrophic</w:t>
            </w:r>
          </w:p>
        </w:tc>
      </w:tr>
      <w:tr w:rsidR="00C92783" w:rsidRPr="00402DF5" w:rsidTr="00C92783">
        <w:trPr>
          <w:trHeight w:hRule="exact" w:val="363"/>
        </w:trPr>
        <w:tc>
          <w:tcPr>
            <w:tcW w:w="1530" w:type="dxa"/>
            <w:shd w:val="clear" w:color="auto" w:fill="E0E4F3"/>
          </w:tcPr>
          <w:p w:rsidR="00C92783" w:rsidRPr="00402DF5" w:rsidRDefault="00C92783" w:rsidP="00C92783">
            <w:pPr>
              <w:pStyle w:val="TableHeading2"/>
            </w:pPr>
            <w:r w:rsidRPr="00402DF5">
              <w:t>Likely</w:t>
            </w:r>
          </w:p>
        </w:tc>
        <w:tc>
          <w:tcPr>
            <w:tcW w:w="1733" w:type="dxa"/>
            <w:shd w:val="clear" w:color="auto" w:fill="FFFFFF" w:themeFill="background1"/>
          </w:tcPr>
          <w:p w:rsidR="00C92783" w:rsidRPr="00402DF5" w:rsidRDefault="00C92783" w:rsidP="00C92783">
            <w:pPr>
              <w:pStyle w:val="TableBody"/>
            </w:pPr>
            <w:r w:rsidRPr="00402DF5">
              <w:t>Moderate</w:t>
            </w:r>
          </w:p>
        </w:tc>
        <w:tc>
          <w:tcPr>
            <w:tcW w:w="1733" w:type="dxa"/>
            <w:shd w:val="clear" w:color="auto" w:fill="FFFFFF" w:themeFill="background1"/>
          </w:tcPr>
          <w:p w:rsidR="00C92783" w:rsidRPr="00402DF5" w:rsidRDefault="00C92783" w:rsidP="00C92783">
            <w:pPr>
              <w:pStyle w:val="TableBody"/>
            </w:pPr>
            <w:r w:rsidRPr="00402DF5">
              <w:t>High</w:t>
            </w:r>
          </w:p>
        </w:tc>
        <w:tc>
          <w:tcPr>
            <w:tcW w:w="1733" w:type="dxa"/>
            <w:shd w:val="clear" w:color="auto" w:fill="FFFFFF" w:themeFill="background1"/>
          </w:tcPr>
          <w:p w:rsidR="00C92783" w:rsidRPr="00402DF5" w:rsidRDefault="00C92783" w:rsidP="00C92783">
            <w:pPr>
              <w:pStyle w:val="TableBody"/>
            </w:pPr>
            <w:r w:rsidRPr="00402DF5">
              <w:t>High</w:t>
            </w:r>
          </w:p>
        </w:tc>
        <w:tc>
          <w:tcPr>
            <w:tcW w:w="1733" w:type="dxa"/>
            <w:shd w:val="clear" w:color="auto" w:fill="FFFFFF" w:themeFill="background1"/>
          </w:tcPr>
          <w:p w:rsidR="00C92783" w:rsidRPr="00402DF5" w:rsidRDefault="00C92783" w:rsidP="00C92783">
            <w:pPr>
              <w:pStyle w:val="TableBody"/>
            </w:pPr>
            <w:r w:rsidRPr="00402DF5">
              <w:t>Catastrophic</w:t>
            </w:r>
          </w:p>
        </w:tc>
        <w:tc>
          <w:tcPr>
            <w:tcW w:w="1733" w:type="dxa"/>
            <w:shd w:val="clear" w:color="auto" w:fill="FFFFFF" w:themeFill="background1"/>
          </w:tcPr>
          <w:p w:rsidR="00C92783" w:rsidRPr="00402DF5" w:rsidRDefault="00C92783" w:rsidP="00C92783">
            <w:pPr>
              <w:pStyle w:val="TableBody"/>
            </w:pPr>
            <w:r w:rsidRPr="00402DF5">
              <w:t>Catastrophic</w:t>
            </w:r>
          </w:p>
        </w:tc>
      </w:tr>
      <w:tr w:rsidR="00C92783" w:rsidRPr="00402DF5" w:rsidTr="00C92783">
        <w:trPr>
          <w:trHeight w:hRule="exact" w:val="363"/>
        </w:trPr>
        <w:tc>
          <w:tcPr>
            <w:tcW w:w="1530" w:type="dxa"/>
            <w:shd w:val="clear" w:color="auto" w:fill="E0E4F3"/>
          </w:tcPr>
          <w:p w:rsidR="00C92783" w:rsidRPr="00402DF5" w:rsidRDefault="00C92783" w:rsidP="00C92783">
            <w:pPr>
              <w:pStyle w:val="TableHeading2"/>
            </w:pPr>
            <w:r w:rsidRPr="00402DF5">
              <w:t>Possible</w:t>
            </w:r>
          </w:p>
        </w:tc>
        <w:tc>
          <w:tcPr>
            <w:tcW w:w="1733" w:type="dxa"/>
            <w:shd w:val="clear" w:color="auto" w:fill="FFFFFF" w:themeFill="background1"/>
          </w:tcPr>
          <w:p w:rsidR="00C92783" w:rsidRPr="00402DF5" w:rsidRDefault="00C92783" w:rsidP="00C92783">
            <w:pPr>
              <w:pStyle w:val="TableBody"/>
            </w:pPr>
            <w:r w:rsidRPr="00402DF5">
              <w:t>Low</w:t>
            </w:r>
          </w:p>
        </w:tc>
        <w:tc>
          <w:tcPr>
            <w:tcW w:w="1733" w:type="dxa"/>
            <w:shd w:val="clear" w:color="auto" w:fill="FFFFFF" w:themeFill="background1"/>
          </w:tcPr>
          <w:p w:rsidR="00C92783" w:rsidRPr="00402DF5" w:rsidRDefault="00C92783" w:rsidP="00C92783">
            <w:pPr>
              <w:pStyle w:val="TableBody"/>
            </w:pPr>
            <w:r w:rsidRPr="00402DF5">
              <w:t>Moderate</w:t>
            </w:r>
          </w:p>
        </w:tc>
        <w:tc>
          <w:tcPr>
            <w:tcW w:w="1733" w:type="dxa"/>
            <w:shd w:val="clear" w:color="auto" w:fill="FFFFFF" w:themeFill="background1"/>
          </w:tcPr>
          <w:p w:rsidR="00C92783" w:rsidRPr="00402DF5" w:rsidRDefault="00C92783" w:rsidP="00C92783">
            <w:pPr>
              <w:pStyle w:val="TableBody"/>
            </w:pPr>
            <w:r w:rsidRPr="00402DF5">
              <w:t>High</w:t>
            </w:r>
          </w:p>
        </w:tc>
        <w:tc>
          <w:tcPr>
            <w:tcW w:w="1733" w:type="dxa"/>
            <w:shd w:val="clear" w:color="auto" w:fill="FFFFFF" w:themeFill="background1"/>
          </w:tcPr>
          <w:p w:rsidR="00C92783" w:rsidRPr="00402DF5" w:rsidRDefault="00C92783" w:rsidP="00C92783">
            <w:pPr>
              <w:pStyle w:val="TableBody"/>
            </w:pPr>
            <w:r w:rsidRPr="00402DF5">
              <w:t>Catastrophic</w:t>
            </w:r>
          </w:p>
        </w:tc>
        <w:tc>
          <w:tcPr>
            <w:tcW w:w="1733" w:type="dxa"/>
            <w:shd w:val="clear" w:color="auto" w:fill="FFFFFF" w:themeFill="background1"/>
          </w:tcPr>
          <w:p w:rsidR="00C92783" w:rsidRPr="00402DF5" w:rsidRDefault="00C92783" w:rsidP="00C92783">
            <w:pPr>
              <w:pStyle w:val="TableBody"/>
            </w:pPr>
            <w:r w:rsidRPr="00402DF5">
              <w:t>Catastrophic</w:t>
            </w:r>
          </w:p>
        </w:tc>
      </w:tr>
      <w:tr w:rsidR="00C92783" w:rsidRPr="00402DF5" w:rsidTr="00C92783">
        <w:trPr>
          <w:trHeight w:hRule="exact" w:val="363"/>
        </w:trPr>
        <w:tc>
          <w:tcPr>
            <w:tcW w:w="1530" w:type="dxa"/>
            <w:shd w:val="clear" w:color="auto" w:fill="E0E4F3"/>
          </w:tcPr>
          <w:p w:rsidR="00C92783" w:rsidRPr="00402DF5" w:rsidRDefault="00C92783" w:rsidP="00C92783">
            <w:pPr>
              <w:pStyle w:val="TableHeading2"/>
            </w:pPr>
            <w:r w:rsidRPr="00402DF5">
              <w:t>Unlikely</w:t>
            </w:r>
          </w:p>
        </w:tc>
        <w:tc>
          <w:tcPr>
            <w:tcW w:w="1733" w:type="dxa"/>
            <w:shd w:val="clear" w:color="auto" w:fill="FFFFFF" w:themeFill="background1"/>
          </w:tcPr>
          <w:p w:rsidR="00C92783" w:rsidRPr="00402DF5" w:rsidRDefault="00C92783" w:rsidP="00C92783">
            <w:pPr>
              <w:pStyle w:val="TableBody"/>
            </w:pPr>
            <w:r w:rsidRPr="00402DF5">
              <w:t>Low</w:t>
            </w:r>
          </w:p>
        </w:tc>
        <w:tc>
          <w:tcPr>
            <w:tcW w:w="1733" w:type="dxa"/>
            <w:shd w:val="clear" w:color="auto" w:fill="FFFFFF" w:themeFill="background1"/>
          </w:tcPr>
          <w:p w:rsidR="00C92783" w:rsidRPr="00402DF5" w:rsidRDefault="00C92783" w:rsidP="00C92783">
            <w:pPr>
              <w:pStyle w:val="TableBody"/>
            </w:pPr>
            <w:r w:rsidRPr="00402DF5">
              <w:t>Low</w:t>
            </w:r>
          </w:p>
        </w:tc>
        <w:tc>
          <w:tcPr>
            <w:tcW w:w="1733" w:type="dxa"/>
            <w:shd w:val="clear" w:color="auto" w:fill="FFFFFF" w:themeFill="background1"/>
          </w:tcPr>
          <w:p w:rsidR="00C92783" w:rsidRPr="00402DF5" w:rsidRDefault="00C92783" w:rsidP="00C92783">
            <w:pPr>
              <w:pStyle w:val="TableBody"/>
            </w:pPr>
            <w:r w:rsidRPr="00402DF5">
              <w:t>Moderate</w:t>
            </w:r>
          </w:p>
        </w:tc>
        <w:tc>
          <w:tcPr>
            <w:tcW w:w="1733" w:type="dxa"/>
            <w:shd w:val="clear" w:color="auto" w:fill="FFFFFF" w:themeFill="background1"/>
          </w:tcPr>
          <w:p w:rsidR="00C92783" w:rsidRPr="00402DF5" w:rsidRDefault="00C92783" w:rsidP="00C92783">
            <w:pPr>
              <w:pStyle w:val="TableBody"/>
            </w:pPr>
            <w:r w:rsidRPr="00402DF5">
              <w:t>High</w:t>
            </w:r>
          </w:p>
        </w:tc>
        <w:tc>
          <w:tcPr>
            <w:tcW w:w="1733" w:type="dxa"/>
            <w:shd w:val="clear" w:color="auto" w:fill="FFFFFF" w:themeFill="background1"/>
          </w:tcPr>
          <w:p w:rsidR="00C92783" w:rsidRPr="00402DF5" w:rsidRDefault="00C92783" w:rsidP="00C92783">
            <w:pPr>
              <w:pStyle w:val="TableBody"/>
            </w:pPr>
            <w:r w:rsidRPr="00402DF5">
              <w:t>Catastrophic</w:t>
            </w:r>
          </w:p>
        </w:tc>
      </w:tr>
      <w:tr w:rsidR="00C92783" w:rsidRPr="00402DF5" w:rsidTr="00C92783">
        <w:trPr>
          <w:trHeight w:hRule="exact" w:val="363"/>
        </w:trPr>
        <w:tc>
          <w:tcPr>
            <w:tcW w:w="1530" w:type="dxa"/>
            <w:shd w:val="clear" w:color="auto" w:fill="E0E4F3"/>
          </w:tcPr>
          <w:p w:rsidR="00C92783" w:rsidRPr="00402DF5" w:rsidRDefault="00C92783" w:rsidP="00C92783">
            <w:pPr>
              <w:pStyle w:val="TableHeading2"/>
            </w:pPr>
            <w:r w:rsidRPr="00402DF5">
              <w:t>Rare</w:t>
            </w:r>
          </w:p>
        </w:tc>
        <w:tc>
          <w:tcPr>
            <w:tcW w:w="1733" w:type="dxa"/>
            <w:shd w:val="clear" w:color="auto" w:fill="FFFFFF" w:themeFill="background1"/>
          </w:tcPr>
          <w:p w:rsidR="00C92783" w:rsidRPr="00402DF5" w:rsidRDefault="00C92783" w:rsidP="00C92783">
            <w:pPr>
              <w:pStyle w:val="TableBody"/>
            </w:pPr>
            <w:r w:rsidRPr="00402DF5">
              <w:t>Low</w:t>
            </w:r>
          </w:p>
        </w:tc>
        <w:tc>
          <w:tcPr>
            <w:tcW w:w="1733" w:type="dxa"/>
            <w:shd w:val="clear" w:color="auto" w:fill="FFFFFF" w:themeFill="background1"/>
          </w:tcPr>
          <w:p w:rsidR="00C92783" w:rsidRPr="00402DF5" w:rsidRDefault="00C92783" w:rsidP="00C92783">
            <w:pPr>
              <w:pStyle w:val="TableBody"/>
            </w:pPr>
            <w:r w:rsidRPr="00402DF5">
              <w:t>Low</w:t>
            </w:r>
          </w:p>
        </w:tc>
        <w:tc>
          <w:tcPr>
            <w:tcW w:w="1733" w:type="dxa"/>
            <w:shd w:val="clear" w:color="auto" w:fill="FFFFFF" w:themeFill="background1"/>
          </w:tcPr>
          <w:p w:rsidR="00C92783" w:rsidRPr="00402DF5" w:rsidRDefault="00C92783" w:rsidP="00C92783">
            <w:pPr>
              <w:pStyle w:val="TableBody"/>
            </w:pPr>
            <w:r w:rsidRPr="00402DF5">
              <w:t>Moderate</w:t>
            </w:r>
          </w:p>
        </w:tc>
        <w:tc>
          <w:tcPr>
            <w:tcW w:w="1733" w:type="dxa"/>
            <w:shd w:val="clear" w:color="auto" w:fill="FFFFFF" w:themeFill="background1"/>
          </w:tcPr>
          <w:p w:rsidR="00C92783" w:rsidRPr="00402DF5" w:rsidRDefault="00C92783" w:rsidP="00C92783">
            <w:pPr>
              <w:pStyle w:val="TableBody"/>
            </w:pPr>
            <w:r w:rsidRPr="00402DF5">
              <w:t>High</w:t>
            </w:r>
          </w:p>
        </w:tc>
        <w:tc>
          <w:tcPr>
            <w:tcW w:w="1733" w:type="dxa"/>
            <w:shd w:val="clear" w:color="auto" w:fill="FFFFFF" w:themeFill="background1"/>
          </w:tcPr>
          <w:p w:rsidR="00C92783" w:rsidRPr="00402DF5" w:rsidRDefault="00C92783" w:rsidP="00C92783">
            <w:pPr>
              <w:pStyle w:val="TableBody"/>
            </w:pPr>
            <w:r w:rsidRPr="00402DF5">
              <w:t>High</w:t>
            </w:r>
          </w:p>
        </w:tc>
      </w:tr>
    </w:tbl>
    <w:p w:rsidR="00C92783" w:rsidRDefault="00C92783" w:rsidP="00C92783">
      <w:pPr>
        <w:pStyle w:val="NoSpacing"/>
      </w:pP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35"/>
        <w:gridCol w:w="7961"/>
      </w:tblGrid>
      <w:tr w:rsidR="00C92783" w:rsidTr="00C92783">
        <w:tc>
          <w:tcPr>
            <w:tcW w:w="10379" w:type="dxa"/>
            <w:gridSpan w:val="2"/>
          </w:tcPr>
          <w:p w:rsidR="00C92783" w:rsidRDefault="00C92783" w:rsidP="00C92783">
            <w:pPr>
              <w:pStyle w:val="TableHeading1"/>
            </w:pPr>
            <w:r>
              <w:t>Hierarchy of control</w:t>
            </w:r>
          </w:p>
        </w:tc>
      </w:tr>
      <w:tr w:rsidR="00C92783" w:rsidRPr="00A66E24" w:rsidTr="00C92783">
        <w:tc>
          <w:tcPr>
            <w:tcW w:w="2158" w:type="dxa"/>
            <w:vAlign w:val="center"/>
          </w:tcPr>
          <w:p w:rsidR="00C92783" w:rsidRPr="00A66E24" w:rsidRDefault="00C92783" w:rsidP="00C92783">
            <w:pPr>
              <w:pStyle w:val="TableHeading2"/>
            </w:pPr>
            <w:r>
              <w:t>Elimination</w:t>
            </w:r>
          </w:p>
        </w:tc>
        <w:tc>
          <w:tcPr>
            <w:tcW w:w="8221" w:type="dxa"/>
          </w:tcPr>
          <w:p w:rsidR="00C92783" w:rsidRPr="00A66E24" w:rsidRDefault="00C92783" w:rsidP="00C92783">
            <w:pPr>
              <w:pStyle w:val="TableBody"/>
            </w:pPr>
            <w:r>
              <w:t>In this case the hazard or risk is eliminated by changing/stopping the process entirely.</w:t>
            </w:r>
          </w:p>
        </w:tc>
      </w:tr>
      <w:tr w:rsidR="00C92783" w:rsidRPr="00A66E24" w:rsidTr="00C92783">
        <w:tc>
          <w:tcPr>
            <w:tcW w:w="2158" w:type="dxa"/>
            <w:vAlign w:val="center"/>
          </w:tcPr>
          <w:p w:rsidR="00C92783" w:rsidRPr="00A66E24" w:rsidRDefault="00C92783" w:rsidP="00C92783">
            <w:pPr>
              <w:pStyle w:val="TableHeading2"/>
            </w:pPr>
            <w:r>
              <w:t>Substitution</w:t>
            </w:r>
          </w:p>
        </w:tc>
        <w:tc>
          <w:tcPr>
            <w:tcW w:w="8221" w:type="dxa"/>
          </w:tcPr>
          <w:p w:rsidR="00C92783" w:rsidRPr="00A66E24" w:rsidRDefault="00C92783" w:rsidP="00C92783">
            <w:pPr>
              <w:pStyle w:val="TableBody"/>
            </w:pPr>
            <w:r>
              <w:t>The hazard is replaced by a process or material that presents a lower risk.</w:t>
            </w:r>
          </w:p>
        </w:tc>
      </w:tr>
      <w:tr w:rsidR="00C92783" w:rsidRPr="00A66E24" w:rsidTr="00C92783">
        <w:tc>
          <w:tcPr>
            <w:tcW w:w="2158" w:type="dxa"/>
            <w:vAlign w:val="center"/>
          </w:tcPr>
          <w:p w:rsidR="00C92783" w:rsidRDefault="00C92783" w:rsidP="00C92783">
            <w:pPr>
              <w:pStyle w:val="TableHeading2"/>
            </w:pPr>
            <w:r>
              <w:t>Engineering Controls/ Isolation</w:t>
            </w:r>
          </w:p>
        </w:tc>
        <w:tc>
          <w:tcPr>
            <w:tcW w:w="8221" w:type="dxa"/>
          </w:tcPr>
          <w:p w:rsidR="00C92783" w:rsidRDefault="00C92783" w:rsidP="00C92783">
            <w:pPr>
              <w:pStyle w:val="TableBody"/>
            </w:pPr>
            <w:r>
              <w:t>This method of risk reduction involves engineering changes that effectively isolate or reduce the hazard.</w:t>
            </w:r>
          </w:p>
        </w:tc>
      </w:tr>
      <w:tr w:rsidR="00C92783" w:rsidRPr="00A66E24" w:rsidTr="00C92783">
        <w:tc>
          <w:tcPr>
            <w:tcW w:w="2158" w:type="dxa"/>
            <w:vAlign w:val="center"/>
          </w:tcPr>
          <w:p w:rsidR="00C92783" w:rsidRDefault="00C92783" w:rsidP="00C92783">
            <w:pPr>
              <w:pStyle w:val="TableHeading2"/>
            </w:pPr>
            <w:r>
              <w:t>Administrative Controls</w:t>
            </w:r>
          </w:p>
        </w:tc>
        <w:tc>
          <w:tcPr>
            <w:tcW w:w="8221" w:type="dxa"/>
          </w:tcPr>
          <w:p w:rsidR="00C92783" w:rsidRDefault="00C92783" w:rsidP="00C92783">
            <w:pPr>
              <w:pStyle w:val="TableBody"/>
            </w:pPr>
            <w:r>
              <w:t>These controls rely on developing safe procedures and work methods.</w:t>
            </w:r>
          </w:p>
        </w:tc>
      </w:tr>
      <w:tr w:rsidR="00C92783" w:rsidRPr="00A66E24" w:rsidTr="00C92783">
        <w:tc>
          <w:tcPr>
            <w:tcW w:w="2158" w:type="dxa"/>
            <w:vAlign w:val="center"/>
          </w:tcPr>
          <w:p w:rsidR="00C92783" w:rsidRDefault="00C92783" w:rsidP="00C92783">
            <w:pPr>
              <w:pStyle w:val="TableHeading2"/>
            </w:pPr>
            <w:r>
              <w:t>Personal Protective Equipment (PPE)</w:t>
            </w:r>
          </w:p>
        </w:tc>
        <w:tc>
          <w:tcPr>
            <w:tcW w:w="8221" w:type="dxa"/>
          </w:tcPr>
          <w:p w:rsidR="00C92783" w:rsidRDefault="00C92783" w:rsidP="00C92783">
            <w:pPr>
              <w:pStyle w:val="TableBody"/>
            </w:pPr>
            <w:r>
              <w:t>PPE is worn as a barrier between the person and the hazard. To be effective PPE needs to be properly chosen, maintained and used. PPE is generally considered the least effective control measure because it is the ‘last line of defence’. If the worker does not wear it, or wears it incorrectly, they are fully exposed to the risk</w:t>
            </w:r>
          </w:p>
        </w:tc>
      </w:tr>
    </w:tbl>
    <w:p w:rsidR="00C92783" w:rsidRDefault="00C92783" w:rsidP="00C92783">
      <w:pPr>
        <w:pStyle w:val="Appendix"/>
      </w:pPr>
      <w:bookmarkStart w:id="23" w:name="_Toc489199005"/>
      <w:r>
        <w:lastRenderedPageBreak/>
        <w:t>Detailed Risk Action Plans</w:t>
      </w:r>
      <w:bookmarkEnd w:id="23"/>
    </w:p>
    <w:p w:rsidR="00C92783" w:rsidRDefault="00C92783" w:rsidP="00C92783">
      <w:pPr>
        <w:pStyle w:val="Heading2"/>
      </w:pPr>
      <w:bookmarkStart w:id="24" w:name="_Toc489199006"/>
      <w:r>
        <w:t xml:space="preserve">Specific Risks – </w:t>
      </w:r>
      <w:proofErr w:type="spellStart"/>
      <w:r>
        <w:t>Daywalks</w:t>
      </w:r>
      <w:bookmarkEnd w:id="24"/>
      <w:proofErr w:type="spellEnd"/>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proofErr w:type="spellStart"/>
      <w:r>
        <w:t>Daywalks</w:t>
      </w:r>
      <w:proofErr w:type="spellEnd"/>
      <w:r>
        <w:t xml:space="preserve"> can attract the (typically foreigner) extremes of the membership - highly inexperienced, poorly acclimatised, poorly prepared new members keen to do 'something'; through to highly ambitious and competent new members keen to impress established leaders.  Does the </w:t>
      </w:r>
      <w:proofErr w:type="spellStart"/>
      <w:r>
        <w:t>daywalk</w:t>
      </w:r>
      <w:proofErr w:type="spellEnd"/>
      <w:r>
        <w:t xml:space="preserve"> schedule safely cater for and suitably challenge the range of interested members?</w:t>
      </w:r>
    </w:p>
    <w:p w:rsidR="00C92783" w:rsidRDefault="00C92783" w:rsidP="00C92783">
      <w:pPr>
        <w:pStyle w:val="BodyText"/>
      </w:pPr>
      <w:proofErr w:type="spellStart"/>
      <w:r>
        <w:t>Daywalks</w:t>
      </w:r>
      <w:proofErr w:type="spellEnd"/>
      <w:r>
        <w:t xml:space="preserve"> in summer months have elevated risks of heat exhaustion, bushfire, sunburn, and snakebite.  Are participants effectively warned and are organisers adequately prepared for such events?</w:t>
      </w:r>
    </w:p>
    <w:p w:rsidR="00C92783" w:rsidRDefault="00C92783" w:rsidP="00C92783">
      <w:pPr>
        <w:pStyle w:val="BodyText"/>
      </w:pPr>
      <w:r>
        <w:t>Do organisers have adequate contingency, cancel and exit strategies if risk becomes excessive or an incident occurs?</w:t>
      </w:r>
    </w:p>
    <w:p w:rsidR="00C92783" w:rsidRDefault="00C92783" w:rsidP="00C92783">
      <w:pPr>
        <w:pStyle w:val="BodyText"/>
      </w:pPr>
      <w:r>
        <w:t>Do organisers make themselves aware of limitations and relevant medical conditions of participants?  (</w:t>
      </w:r>
      <w:proofErr w:type="gramStart"/>
      <w:r>
        <w:t>eg</w:t>
      </w:r>
      <w:proofErr w:type="gramEnd"/>
      <w:r>
        <w:t xml:space="preserve"> asthma, </w:t>
      </w:r>
      <w:proofErr w:type="spellStart"/>
      <w:r>
        <w:t>anaphalaxis</w:t>
      </w:r>
      <w:proofErr w:type="spellEnd"/>
      <w:r>
        <w:t>, diabetes). Do they buddy at-risk participants with capable ones? Do they have first aid kit adequate for the participants?</w:t>
      </w:r>
    </w:p>
    <w:p w:rsidR="00C92783" w:rsidRDefault="00C92783" w:rsidP="00C92783">
      <w:pPr>
        <w:pStyle w:val="BodyText"/>
      </w:pPr>
      <w:r>
        <w:t>Has a specific peak body risk management plan been consulted?</w:t>
      </w:r>
    </w:p>
    <w:p w:rsidR="00C92783" w:rsidRDefault="00C92783" w:rsidP="00C92783">
      <w:pPr>
        <w:pStyle w:val="BodyText"/>
      </w:pPr>
      <w:r>
        <w:t xml:space="preserve">Eg Bushwalking Australia www.bushwalkingaustralia.org and </w:t>
      </w:r>
    </w:p>
    <w:p w:rsidR="00C92783" w:rsidRDefault="00C92783" w:rsidP="00C92783">
      <w:pPr>
        <w:pStyle w:val="BodyText"/>
      </w:pPr>
      <w:proofErr w:type="gramStart"/>
      <w:r>
        <w:t>training.gov.au</w:t>
      </w:r>
      <w:proofErr w:type="gramEnd"/>
      <w:r>
        <w:t xml:space="preserve"> Sport, Fitness and Recreation Training Package SIS10</w:t>
      </w:r>
    </w:p>
    <w:p w:rsidR="00C92783" w:rsidRDefault="00C92783" w:rsidP="00C92783">
      <w:pPr>
        <w:pStyle w:val="BodyText"/>
      </w:pPr>
    </w:p>
    <w:p w:rsidR="00C92783" w:rsidRDefault="00C92783" w:rsidP="00C92783">
      <w:pPr>
        <w:pStyle w:val="Heading2"/>
      </w:pPr>
      <w:bookmarkStart w:id="25" w:name="_Toc489199007"/>
      <w:r>
        <w:t xml:space="preserve">Specific Risks - Overnight walks and </w:t>
      </w:r>
      <w:proofErr w:type="spellStart"/>
      <w:r>
        <w:t>carcamping</w:t>
      </w:r>
      <w:proofErr w:type="spellEnd"/>
      <w:r>
        <w:t xml:space="preserve"> expeditions in populated areas</w:t>
      </w:r>
      <w:bookmarkEnd w:id="25"/>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t>Are participants adequately acclimatised, fit and prepared for overnight events?  Are participants aware of how cold it gets in Australia?</w:t>
      </w:r>
    </w:p>
    <w:p w:rsidR="00C92783" w:rsidRDefault="00C92783" w:rsidP="00C92783">
      <w:pPr>
        <w:pStyle w:val="BodyText"/>
      </w:pPr>
      <w:r>
        <w:t>Is camping equipment fit for purpose?</w:t>
      </w:r>
    </w:p>
    <w:p w:rsidR="00C92783" w:rsidRDefault="00C92783" w:rsidP="00C92783">
      <w:pPr>
        <w:pStyle w:val="BodyText"/>
      </w:pPr>
      <w:r>
        <w:lastRenderedPageBreak/>
        <w:t>Simple expeditions are often used to prepare for more demanding expeditions. Is best practice (eg in food safety, navigation) being used?</w:t>
      </w:r>
    </w:p>
    <w:p w:rsidR="00C92783" w:rsidRDefault="00C92783" w:rsidP="00C92783">
      <w:pPr>
        <w:pStyle w:val="BodyText"/>
      </w:pPr>
      <w:r>
        <w:t>Do organisers have adequate contingency, cancel and exit strategies if risk becomes excessive or an incident occurs?</w:t>
      </w:r>
    </w:p>
    <w:p w:rsidR="00C92783" w:rsidRDefault="00C92783" w:rsidP="00C92783">
      <w:pPr>
        <w:pStyle w:val="BodyText"/>
      </w:pPr>
      <w:r>
        <w:t>Has a specific peak body risk management plan been consulted?</w:t>
      </w:r>
    </w:p>
    <w:p w:rsidR="00C92783" w:rsidRDefault="00C92783" w:rsidP="00C92783">
      <w:pPr>
        <w:pStyle w:val="BodyText"/>
      </w:pPr>
      <w:r>
        <w:t xml:space="preserve">Eg Bushwalking Australia www.bushwalkingaustralia.org and </w:t>
      </w:r>
    </w:p>
    <w:p w:rsidR="00C92783" w:rsidRDefault="00C92783" w:rsidP="00C92783">
      <w:pPr>
        <w:pStyle w:val="BodyText"/>
      </w:pPr>
      <w:proofErr w:type="gramStart"/>
      <w:r>
        <w:t>training.gov.au</w:t>
      </w:r>
      <w:proofErr w:type="gramEnd"/>
      <w:r>
        <w:t xml:space="preserve"> Sport, Fitness and Recreation Training Package SIS10</w:t>
      </w:r>
    </w:p>
    <w:p w:rsidR="00C92783" w:rsidRDefault="00C92783" w:rsidP="00C92783">
      <w:pPr>
        <w:pStyle w:val="BodyText"/>
      </w:pPr>
    </w:p>
    <w:p w:rsidR="00C92783" w:rsidRDefault="00C92783" w:rsidP="00C92783">
      <w:pPr>
        <w:pStyle w:val="Heading2"/>
      </w:pPr>
      <w:bookmarkStart w:id="26" w:name="_Toc489199008"/>
      <w:r>
        <w:t xml:space="preserve">Specific Risks - Overnight walks and </w:t>
      </w:r>
      <w:proofErr w:type="spellStart"/>
      <w:r>
        <w:t>carcamping</w:t>
      </w:r>
      <w:proofErr w:type="spellEnd"/>
      <w:r>
        <w:t xml:space="preserve"> expeditions in remote areas</w:t>
      </w:r>
      <w:bookmarkEnd w:id="26"/>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t>Are participants adequately acclimatised, fit and prepared for highly demanding events?  Are participants aware of how cold it gets in Australia?</w:t>
      </w:r>
    </w:p>
    <w:p w:rsidR="00C92783" w:rsidRDefault="00C92783" w:rsidP="00C92783">
      <w:pPr>
        <w:pStyle w:val="BodyText"/>
      </w:pPr>
      <w:r>
        <w:t>Is camping equipment fit for purpose?</w:t>
      </w:r>
    </w:p>
    <w:p w:rsidR="00C92783" w:rsidRDefault="00C92783" w:rsidP="00C92783">
      <w:pPr>
        <w:pStyle w:val="BodyText"/>
      </w:pPr>
      <w:r>
        <w:t xml:space="preserve">Are adequate </w:t>
      </w:r>
      <w:proofErr w:type="spellStart"/>
      <w:r>
        <w:t>casevac</w:t>
      </w:r>
      <w:proofErr w:type="spellEnd"/>
      <w:r>
        <w:t xml:space="preserve"> plans in place? EPIRB? GPS?</w:t>
      </w:r>
    </w:p>
    <w:p w:rsidR="00C92783" w:rsidRDefault="00C92783" w:rsidP="00C92783">
      <w:pPr>
        <w:pStyle w:val="BodyText"/>
      </w:pPr>
      <w:r>
        <w:t>Are leaders prepared and capable navigators?  Are they able to navigate in the event of technology failure (eg GPS failure)?</w:t>
      </w:r>
    </w:p>
    <w:p w:rsidR="00C92783" w:rsidRDefault="00C92783" w:rsidP="00C92783">
      <w:pPr>
        <w:pStyle w:val="BodyText"/>
      </w:pPr>
      <w:r>
        <w:t>Do leaders make themselves aware of limitations and relevant medical conditions of participants?  (</w:t>
      </w:r>
      <w:proofErr w:type="gramStart"/>
      <w:r>
        <w:t>eg</w:t>
      </w:r>
      <w:proofErr w:type="gramEnd"/>
      <w:r>
        <w:t xml:space="preserve"> asthma, </w:t>
      </w:r>
      <w:proofErr w:type="spellStart"/>
      <w:r>
        <w:t>anaphalaxis</w:t>
      </w:r>
      <w:proofErr w:type="spellEnd"/>
      <w:r>
        <w:t>, diabetes). Do they buddy at-risk participants with capable ones? Do they have first aid kit adequate for the participants and elevated remote area risks?</w:t>
      </w:r>
    </w:p>
    <w:p w:rsidR="00C92783" w:rsidRDefault="00C92783" w:rsidP="00C92783">
      <w:pPr>
        <w:pStyle w:val="BodyText"/>
      </w:pPr>
      <w:r>
        <w:t>Has a plan been prepared and lodged with suitably responsible people and authorities?</w:t>
      </w:r>
    </w:p>
    <w:p w:rsidR="00C92783" w:rsidRDefault="00C92783" w:rsidP="00C92783">
      <w:pPr>
        <w:pStyle w:val="BodyText"/>
      </w:pPr>
      <w:r>
        <w:t>Has a specific peak body risk management plan been consulted?</w:t>
      </w:r>
    </w:p>
    <w:p w:rsidR="00C92783" w:rsidRDefault="00C92783" w:rsidP="00C92783">
      <w:pPr>
        <w:pStyle w:val="BodyText"/>
      </w:pPr>
      <w:r>
        <w:t xml:space="preserve">Eg Bushwalking Australia www.bushwalkingaustralia.org and </w:t>
      </w:r>
    </w:p>
    <w:p w:rsidR="00C92783" w:rsidRDefault="00C92783" w:rsidP="00C92783">
      <w:pPr>
        <w:pStyle w:val="BodyText"/>
      </w:pPr>
      <w:proofErr w:type="gramStart"/>
      <w:r>
        <w:t>training.gov.au</w:t>
      </w:r>
      <w:proofErr w:type="gramEnd"/>
      <w:r>
        <w:t xml:space="preserve"> Sport, Fitness and Recreation Training Package SIS10</w:t>
      </w:r>
    </w:p>
    <w:p w:rsidR="00C92783" w:rsidRDefault="00C92783" w:rsidP="00C92783">
      <w:pPr>
        <w:pStyle w:val="BodyText"/>
      </w:pPr>
    </w:p>
    <w:p w:rsidR="00C92783" w:rsidRDefault="00C92783" w:rsidP="00C92783">
      <w:pPr>
        <w:pStyle w:val="Heading2"/>
      </w:pPr>
      <w:bookmarkStart w:id="27" w:name="_Toc489199009"/>
      <w:r>
        <w:t>Specific Risks - Rogaining and Adventure Racing</w:t>
      </w:r>
      <w:bookmarkEnd w:id="27"/>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t>Rogaining and adventure racing are for highly experienced and independent adventurers. Are prospective participants naive?  Are they prepared to suffer extreme hardship and potential for serious injury or even death?</w:t>
      </w:r>
    </w:p>
    <w:p w:rsidR="00C92783" w:rsidRDefault="00C92783" w:rsidP="00C92783">
      <w:pPr>
        <w:pStyle w:val="BodyText"/>
      </w:pPr>
      <w:r>
        <w:t>Are event organisers competent?  Have they provided adequate briefing and exit strategies? Do they have adequate search and rescue and first aid capability?</w:t>
      </w:r>
    </w:p>
    <w:p w:rsidR="00C92783" w:rsidRDefault="00C92783" w:rsidP="00C92783">
      <w:pPr>
        <w:pStyle w:val="BodyText"/>
      </w:pPr>
      <w:r>
        <w:t>Has a specific peak body risk management plan been consulted?</w:t>
      </w:r>
    </w:p>
    <w:p w:rsidR="00C92783" w:rsidRDefault="00C92783" w:rsidP="00C92783">
      <w:pPr>
        <w:pStyle w:val="BodyText"/>
      </w:pPr>
      <w:proofErr w:type="gramStart"/>
      <w:r>
        <w:t>eg</w:t>
      </w:r>
      <w:proofErr w:type="gramEnd"/>
    </w:p>
    <w:p w:rsidR="00C92783" w:rsidRDefault="00C92783" w:rsidP="00C92783">
      <w:pPr>
        <w:pStyle w:val="BodyText"/>
      </w:pPr>
    </w:p>
    <w:p w:rsidR="00C92783" w:rsidRDefault="00C92783" w:rsidP="00C92783">
      <w:pPr>
        <w:pStyle w:val="Heading2"/>
      </w:pPr>
      <w:bookmarkStart w:id="28" w:name="_Toc489199010"/>
      <w:r>
        <w:t xml:space="preserve">Specific Risks – </w:t>
      </w:r>
      <w:proofErr w:type="spellStart"/>
      <w:r>
        <w:t>Snowcamping</w:t>
      </w:r>
      <w:bookmarkEnd w:id="28"/>
      <w:proofErr w:type="spellEnd"/>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t>Have the risks listed for overnight walks in remote areas (above) been considered?</w:t>
      </w:r>
    </w:p>
    <w:p w:rsidR="00C92783" w:rsidRDefault="00C92783" w:rsidP="00C92783">
      <w:pPr>
        <w:pStyle w:val="BodyText"/>
      </w:pPr>
      <w:r>
        <w:t>Has a specific peak body risk management plan been consulted?</w:t>
      </w:r>
    </w:p>
    <w:p w:rsidR="00C92783" w:rsidRDefault="00C92783" w:rsidP="00C92783">
      <w:pPr>
        <w:pStyle w:val="BodyText"/>
      </w:pPr>
      <w:r>
        <w:t>Eg training.gov.au Sport, Fitness and Recreation Training Package SIS10</w:t>
      </w:r>
    </w:p>
    <w:p w:rsidR="00C92783" w:rsidRDefault="00C92783" w:rsidP="00C92783">
      <w:pPr>
        <w:pStyle w:val="BodyText"/>
      </w:pPr>
      <w:r>
        <w:t xml:space="preserve">Compared with Europe and US, Australian snow conditions are relatively warm - overnight lows of approx -5C in Victoria and -10C in NSW.  Australian snowfalls are relatively heavy - a metre overnight is not uncommon.  Australian snow is relatively wet - and wet is cold!  Australian huts are very </w:t>
      </w:r>
      <w:proofErr w:type="spellStart"/>
      <w:r>
        <w:t>spartan</w:t>
      </w:r>
      <w:proofErr w:type="spellEnd"/>
      <w:r>
        <w:t xml:space="preserve"> and can be overcrowded in difficult conditions.  Australian huts are notoriously unhygienic.  Are participants aware of the differences and challenges?</w:t>
      </w:r>
    </w:p>
    <w:p w:rsidR="00C92783" w:rsidRDefault="00C92783" w:rsidP="00C92783">
      <w:pPr>
        <w:pStyle w:val="BodyText"/>
      </w:pPr>
      <w:r>
        <w:t xml:space="preserve">Skiing under packs is extremely demanding, especially for novices who fall frequently.  Are </w:t>
      </w:r>
      <w:proofErr w:type="spellStart"/>
      <w:r>
        <w:t>particpants</w:t>
      </w:r>
      <w:proofErr w:type="spellEnd"/>
      <w:r>
        <w:t xml:space="preserve"> of adequate skill, strength and endurance to survive such an event?  Are their packs unnecessarily heavy?  Are they prepared to endure hardship, injury and the potential for death?</w:t>
      </w:r>
    </w:p>
    <w:p w:rsidR="00C92783" w:rsidRDefault="00C92783" w:rsidP="00C92783">
      <w:pPr>
        <w:pStyle w:val="BodyText"/>
      </w:pPr>
      <w:r>
        <w:t>Back-country skiing under packs is hot, sweaty work!  Getting and staying dry requires meticulous attention to detail.  Are participants adequately prepared, drilled and disciplined in the necessary clothing changes?</w:t>
      </w:r>
    </w:p>
    <w:p w:rsidR="00C92783" w:rsidRDefault="00C92783" w:rsidP="00C92783">
      <w:pPr>
        <w:pStyle w:val="BodyText"/>
      </w:pPr>
      <w:r>
        <w:t xml:space="preserve">Navigation back country can be very difficult, especially in whiteout conditions.  </w:t>
      </w:r>
      <w:proofErr w:type="spellStart"/>
      <w:r>
        <w:t>Plantlife</w:t>
      </w:r>
      <w:proofErr w:type="spellEnd"/>
      <w:r>
        <w:t xml:space="preserve">, creeks and other navigation aids may be completely covered in snow, making landscapes look very different to summertime.  Pole-lines may even be covered. Are leaders experienced in navigating in the area?  Do they have contingency plans if lost?  </w:t>
      </w:r>
    </w:p>
    <w:p w:rsidR="00C92783" w:rsidRDefault="00C92783" w:rsidP="00C92783">
      <w:pPr>
        <w:pStyle w:val="BodyText"/>
      </w:pPr>
      <w:r>
        <w:lastRenderedPageBreak/>
        <w:t>Do leaders and participants have adequate navigation aids - GPS with key locations programmed; suitable maps, map covers, compass; EPIRB?</w:t>
      </w:r>
    </w:p>
    <w:p w:rsidR="00C92783" w:rsidRDefault="00C92783" w:rsidP="00C92783">
      <w:pPr>
        <w:pStyle w:val="BodyText"/>
      </w:pPr>
      <w:r>
        <w:t>Do leaders and participants have adequate communications equipment and knowledge of coverage?</w:t>
      </w:r>
    </w:p>
    <w:p w:rsidR="00C92783" w:rsidRDefault="00C92783" w:rsidP="00C92783">
      <w:pPr>
        <w:pStyle w:val="BodyText"/>
      </w:pPr>
      <w:r>
        <w:t>Do leaders and participants have adequate first aid expertise and supplies?  Are specific needs of participants catered for?</w:t>
      </w:r>
    </w:p>
    <w:p w:rsidR="00C92783" w:rsidRDefault="00C92783" w:rsidP="00C92783">
      <w:pPr>
        <w:pStyle w:val="BodyText"/>
      </w:pPr>
    </w:p>
    <w:p w:rsidR="00C92783" w:rsidRDefault="00C92783" w:rsidP="00C92783">
      <w:pPr>
        <w:pStyle w:val="Heading2"/>
      </w:pPr>
      <w:bookmarkStart w:id="29" w:name="_Toc489199011"/>
      <w:r>
        <w:t>Specific Risks - Indoor climbing gym sessions</w:t>
      </w:r>
      <w:bookmarkEnd w:id="29"/>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t>Has a specific peak body risk management plan been consulted?</w:t>
      </w:r>
    </w:p>
    <w:p w:rsidR="00C92783" w:rsidRDefault="00C92783" w:rsidP="00C92783">
      <w:pPr>
        <w:pStyle w:val="BodyText"/>
      </w:pPr>
      <w:proofErr w:type="gramStart"/>
      <w:r>
        <w:t>eg</w:t>
      </w:r>
      <w:proofErr w:type="gramEnd"/>
      <w:r>
        <w:tab/>
      </w:r>
      <w:r>
        <w:tab/>
      </w:r>
      <w:r>
        <w:tab/>
      </w:r>
    </w:p>
    <w:p w:rsidR="00C92783" w:rsidRDefault="00C92783" w:rsidP="00C92783">
      <w:pPr>
        <w:pStyle w:val="BodyText"/>
      </w:pPr>
      <w:r>
        <w:t xml:space="preserve">Have </w:t>
      </w:r>
      <w:proofErr w:type="spellStart"/>
      <w:r>
        <w:t>particpants</w:t>
      </w:r>
      <w:proofErr w:type="spellEnd"/>
      <w:r>
        <w:t xml:space="preserve"> been adequately briefed about permitted activities, and adequately warmed up?</w:t>
      </w:r>
    </w:p>
    <w:p w:rsidR="00C92783" w:rsidRDefault="00C92783" w:rsidP="00C92783">
      <w:pPr>
        <w:pStyle w:val="BodyText"/>
      </w:pPr>
      <w:r>
        <w:t>If bouldering - are drop mats adequate and in place?</w:t>
      </w:r>
    </w:p>
    <w:p w:rsidR="00C92783" w:rsidRDefault="00C92783" w:rsidP="00C92783">
      <w:pPr>
        <w:pStyle w:val="BodyText"/>
      </w:pPr>
      <w:r>
        <w:t xml:space="preserve">If </w:t>
      </w:r>
      <w:proofErr w:type="spellStart"/>
      <w:r>
        <w:t>toproping</w:t>
      </w:r>
      <w:proofErr w:type="spellEnd"/>
      <w:r>
        <w:t xml:space="preserve"> - are </w:t>
      </w:r>
      <w:proofErr w:type="spellStart"/>
      <w:r>
        <w:t>belayers</w:t>
      </w:r>
      <w:proofErr w:type="spellEnd"/>
      <w:r>
        <w:t xml:space="preserve"> competent and proficient with the gym's equipment?</w:t>
      </w:r>
    </w:p>
    <w:p w:rsidR="00C92783" w:rsidRDefault="00C92783" w:rsidP="00C92783">
      <w:pPr>
        <w:pStyle w:val="BodyText"/>
      </w:pPr>
      <w:r>
        <w:t>Are participants competent in fitting harness and tying in?  Are adequate checks carried out?</w:t>
      </w:r>
    </w:p>
    <w:p w:rsidR="00C92783" w:rsidRDefault="00C92783" w:rsidP="00C92783">
      <w:pPr>
        <w:pStyle w:val="BodyText"/>
      </w:pPr>
      <w:r>
        <w:t>If carrying out roof climbs - are participants competent and adequately disciplined?</w:t>
      </w:r>
    </w:p>
    <w:p w:rsidR="00C92783" w:rsidRDefault="00C92783" w:rsidP="00C92783">
      <w:pPr>
        <w:pStyle w:val="BodyText"/>
      </w:pPr>
      <w:r>
        <w:t>Does the gym have suitably qualified staff and adequate operational and emergency procedures?</w:t>
      </w:r>
    </w:p>
    <w:p w:rsidR="00C92783" w:rsidRDefault="00C92783" w:rsidP="00C92783">
      <w:pPr>
        <w:pStyle w:val="BodyText"/>
      </w:pPr>
      <w:r>
        <w:t>Is the gym equipment suitably maintained?  Are general commercial building requirements (toilets, fire escapes, access and egress) met?</w:t>
      </w:r>
    </w:p>
    <w:p w:rsidR="00C92783" w:rsidRDefault="00C92783" w:rsidP="00C92783">
      <w:pPr>
        <w:pStyle w:val="BodyText"/>
      </w:pPr>
    </w:p>
    <w:p w:rsidR="00C92783" w:rsidRDefault="00C92783" w:rsidP="00C92783">
      <w:pPr>
        <w:pStyle w:val="Heading2"/>
      </w:pPr>
      <w:bookmarkStart w:id="30" w:name="_Toc489199012"/>
      <w:r>
        <w:t xml:space="preserve">Specific Risks - Outdoor </w:t>
      </w:r>
      <w:proofErr w:type="spellStart"/>
      <w:r>
        <w:t>toproping</w:t>
      </w:r>
      <w:proofErr w:type="spellEnd"/>
      <w:r>
        <w:t xml:space="preserve"> and abseiling expeditions</w:t>
      </w:r>
      <w:bookmarkEnd w:id="30"/>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lastRenderedPageBreak/>
        <w:t xml:space="preserve">Have the risks for </w:t>
      </w:r>
      <w:proofErr w:type="spellStart"/>
      <w:r>
        <w:t>daywalks</w:t>
      </w:r>
      <w:proofErr w:type="spellEnd"/>
      <w:r>
        <w:t xml:space="preserve"> (above) been considered?</w:t>
      </w:r>
    </w:p>
    <w:p w:rsidR="00C92783" w:rsidRDefault="00C92783" w:rsidP="00C92783">
      <w:pPr>
        <w:pStyle w:val="BodyText"/>
      </w:pPr>
      <w:r>
        <w:t>Has a specific peak body risk management plan been consulted?</w:t>
      </w:r>
    </w:p>
    <w:p w:rsidR="00C92783" w:rsidRDefault="00C92783" w:rsidP="00C92783">
      <w:pPr>
        <w:pStyle w:val="BodyText"/>
      </w:pPr>
      <w:r>
        <w:t>Eg South Australian Rock-climbing Education Association http://climbingclubsouthaustralia.asn.au/sarea/sarea-download/</w:t>
      </w:r>
    </w:p>
    <w:p w:rsidR="00C92783" w:rsidRDefault="00C92783" w:rsidP="00C92783">
      <w:pPr>
        <w:pStyle w:val="BodyText"/>
      </w:pPr>
      <w:r>
        <w:t xml:space="preserve">Department for </w:t>
      </w:r>
      <w:proofErr w:type="spellStart"/>
      <w:r>
        <w:t>Enviroment</w:t>
      </w:r>
      <w:proofErr w:type="spellEnd"/>
      <w:r>
        <w:t xml:space="preserve"> and Heritage</w:t>
      </w:r>
    </w:p>
    <w:p w:rsidR="00C92783" w:rsidRDefault="00C92783" w:rsidP="00C92783">
      <w:pPr>
        <w:pStyle w:val="BodyText"/>
      </w:pPr>
      <w:r>
        <w:t>Are Instructors (if applicable) suitably qualified?</w:t>
      </w:r>
    </w:p>
    <w:p w:rsidR="00C92783" w:rsidRDefault="00C92783" w:rsidP="00C92783">
      <w:pPr>
        <w:pStyle w:val="BodyText"/>
      </w:pPr>
      <w:r>
        <w:t xml:space="preserve">AUMC outdoor </w:t>
      </w:r>
      <w:proofErr w:type="spellStart"/>
      <w:r>
        <w:t>toproping</w:t>
      </w:r>
      <w:proofErr w:type="spellEnd"/>
      <w:r>
        <w:t xml:space="preserve"> events are usually 'peer' events with (perhaps) an organiser but no qualified Instructor.  Are participants aware of their own (elevated) responsibilities at 'peer' events?  Are participants competent (eg consenting adult, adequate in English) to make an informed decision?</w:t>
      </w:r>
    </w:p>
    <w:p w:rsidR="00C92783" w:rsidRDefault="00C92783" w:rsidP="00C92783">
      <w:pPr>
        <w:pStyle w:val="BodyText"/>
      </w:pPr>
      <w:r>
        <w:t>Even if not an Instructor, do organisers and experienced members brief inexperienced members about hazards and best practice?</w:t>
      </w:r>
    </w:p>
    <w:p w:rsidR="00C92783" w:rsidRDefault="00C92783" w:rsidP="00C92783">
      <w:pPr>
        <w:pStyle w:val="BodyText"/>
      </w:pPr>
      <w:r>
        <w:t xml:space="preserve">Is safety equipment (eg helmets, </w:t>
      </w:r>
      <w:proofErr w:type="spellStart"/>
      <w:r>
        <w:t>prusiks</w:t>
      </w:r>
      <w:proofErr w:type="spellEnd"/>
      <w:r>
        <w:t xml:space="preserve">, </w:t>
      </w:r>
      <w:proofErr w:type="gramStart"/>
      <w:r>
        <w:t>safety</w:t>
      </w:r>
      <w:proofErr w:type="gramEnd"/>
      <w:r>
        <w:t xml:space="preserve"> tapes) available and suitable?</w:t>
      </w:r>
    </w:p>
    <w:p w:rsidR="00C92783" w:rsidRDefault="00C92783" w:rsidP="00C92783">
      <w:pPr>
        <w:pStyle w:val="BodyText"/>
      </w:pPr>
      <w:r>
        <w:t>Is climbing equipment adequately maintained and fit for purpose?</w:t>
      </w:r>
    </w:p>
    <w:p w:rsidR="00C92783" w:rsidRDefault="00C92783" w:rsidP="00C92783">
      <w:pPr>
        <w:pStyle w:val="BodyText"/>
      </w:pPr>
      <w:proofErr w:type="spellStart"/>
      <w:r>
        <w:t>Toproping</w:t>
      </w:r>
      <w:proofErr w:type="spellEnd"/>
      <w:r>
        <w:t xml:space="preserve"> is often used as training and peer assessment for lead-climbing opportunities.  Is best practice for these higher standards being followed?</w:t>
      </w:r>
    </w:p>
    <w:p w:rsidR="00C92783" w:rsidRDefault="00C92783" w:rsidP="00C92783">
      <w:pPr>
        <w:pStyle w:val="BodyText"/>
      </w:pPr>
      <w:r>
        <w:t>Is novice belay building training conducted in a safe location?  Can belay builders tie knots adequately?</w:t>
      </w:r>
      <w:r>
        <w:tab/>
      </w:r>
      <w:r>
        <w:tab/>
      </w:r>
      <w:r>
        <w:tab/>
      </w:r>
    </w:p>
    <w:p w:rsidR="00C92783" w:rsidRDefault="00C92783" w:rsidP="00C92783">
      <w:pPr>
        <w:pStyle w:val="BodyText"/>
      </w:pPr>
      <w:r>
        <w:t xml:space="preserve">Are belays checked prior to climbing?  Is belay technique monitored? Are small </w:t>
      </w:r>
      <w:proofErr w:type="spellStart"/>
      <w:r>
        <w:t>belayers</w:t>
      </w:r>
      <w:proofErr w:type="spellEnd"/>
      <w:r>
        <w:t xml:space="preserve"> adequately anchored?</w:t>
      </w:r>
    </w:p>
    <w:p w:rsidR="00C92783" w:rsidRDefault="00C92783" w:rsidP="00C92783">
      <w:pPr>
        <w:pStyle w:val="BodyText"/>
      </w:pPr>
    </w:p>
    <w:p w:rsidR="00C92783" w:rsidRDefault="00C92783" w:rsidP="00C92783">
      <w:pPr>
        <w:pStyle w:val="Heading2"/>
      </w:pPr>
      <w:bookmarkStart w:id="31" w:name="_Toc489199013"/>
      <w:r>
        <w:t xml:space="preserve">Specific Risks - Outdoor </w:t>
      </w:r>
      <w:proofErr w:type="spellStart"/>
      <w:r>
        <w:t>leadclimbing</w:t>
      </w:r>
      <w:proofErr w:type="spellEnd"/>
      <w:r>
        <w:t xml:space="preserve"> expeditions</w:t>
      </w:r>
      <w:bookmarkEnd w:id="31"/>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t>Have the risks for Overnight walks in populated or remote areas (as applicable) been considered?</w:t>
      </w:r>
    </w:p>
    <w:p w:rsidR="00C92783" w:rsidRDefault="00C92783" w:rsidP="00C92783">
      <w:pPr>
        <w:pStyle w:val="BodyText"/>
      </w:pPr>
      <w:r>
        <w:t>Has a specific peak body risk management plan been consulted?</w:t>
      </w:r>
    </w:p>
    <w:p w:rsidR="00C92783" w:rsidRDefault="00C92783" w:rsidP="00C92783">
      <w:pPr>
        <w:pStyle w:val="BodyText"/>
      </w:pPr>
      <w:r>
        <w:t>As above</w:t>
      </w:r>
    </w:p>
    <w:p w:rsidR="00C92783" w:rsidRDefault="00C92783" w:rsidP="00C92783">
      <w:pPr>
        <w:pStyle w:val="BodyText"/>
      </w:pPr>
      <w:r>
        <w:t>Are Instructors (if applicable) suitably qualified?</w:t>
      </w:r>
    </w:p>
    <w:p w:rsidR="00C92783" w:rsidRDefault="00C92783" w:rsidP="00C92783">
      <w:pPr>
        <w:pStyle w:val="BodyText"/>
      </w:pPr>
      <w:r>
        <w:t>Are participants suitably experienced and aware of the risks?</w:t>
      </w:r>
    </w:p>
    <w:p w:rsidR="00C92783" w:rsidRDefault="00C92783" w:rsidP="00C92783">
      <w:pPr>
        <w:pStyle w:val="BodyText"/>
      </w:pPr>
      <w:r>
        <w:lastRenderedPageBreak/>
        <w:t>Is climbing equipment adequately maintained and fit for purpose?  Are the lead racks complete and sorted?</w:t>
      </w:r>
    </w:p>
    <w:p w:rsidR="00C92783" w:rsidRDefault="00C92783" w:rsidP="00C92783">
      <w:pPr>
        <w:pStyle w:val="BodyText"/>
      </w:pPr>
      <w:r>
        <w:t>Are all participants members and authorised to use equipment?</w:t>
      </w:r>
    </w:p>
    <w:p w:rsidR="00C92783" w:rsidRDefault="00C92783" w:rsidP="00C92783">
      <w:pPr>
        <w:pStyle w:val="BodyText"/>
      </w:pPr>
      <w:r>
        <w:t>Is there agreement on procedures (eg arrival at belay, swinging leads, pulling protection, topping out), calls, and action on stalled climb?  This includes any passengers.</w:t>
      </w:r>
    </w:p>
    <w:p w:rsidR="00C92783" w:rsidRDefault="00C92783" w:rsidP="00C92783">
      <w:pPr>
        <w:pStyle w:val="BodyText"/>
      </w:pPr>
    </w:p>
    <w:p w:rsidR="00C92783" w:rsidRDefault="00C92783" w:rsidP="00C92783">
      <w:pPr>
        <w:pStyle w:val="Heading2"/>
      </w:pPr>
      <w:bookmarkStart w:id="32" w:name="_Toc489199014"/>
      <w:r>
        <w:t>Specific Risks - Ice-climbing and mountaineering expeditions</w:t>
      </w:r>
      <w:bookmarkEnd w:id="32"/>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t xml:space="preserve">Have the combined risks for Overnight walks in remote areas, </w:t>
      </w:r>
      <w:proofErr w:type="spellStart"/>
      <w:r>
        <w:t>Snowcamping</w:t>
      </w:r>
      <w:proofErr w:type="spellEnd"/>
      <w:r>
        <w:t xml:space="preserve"> and Outdoor </w:t>
      </w:r>
      <w:proofErr w:type="spellStart"/>
      <w:r>
        <w:t>leadclimbing</w:t>
      </w:r>
      <w:proofErr w:type="spellEnd"/>
      <w:r>
        <w:t xml:space="preserve"> expeditions been considered?</w:t>
      </w:r>
    </w:p>
    <w:p w:rsidR="00C92783" w:rsidRDefault="00C92783" w:rsidP="00C92783">
      <w:pPr>
        <w:pStyle w:val="BodyText"/>
      </w:pPr>
      <w:r>
        <w:t>Has a specific peak body risk management plan been consulted?</w:t>
      </w:r>
    </w:p>
    <w:p w:rsidR="00C92783" w:rsidRDefault="00C92783" w:rsidP="00C92783">
      <w:pPr>
        <w:pStyle w:val="BodyText"/>
      </w:pPr>
      <w:proofErr w:type="gramStart"/>
      <w:r>
        <w:t>eg</w:t>
      </w:r>
      <w:proofErr w:type="gramEnd"/>
    </w:p>
    <w:p w:rsidR="00C92783" w:rsidRDefault="00C92783" w:rsidP="00C92783">
      <w:pPr>
        <w:pStyle w:val="BodyText"/>
      </w:pPr>
    </w:p>
    <w:p w:rsidR="00C92783" w:rsidRDefault="00C92783" w:rsidP="00C92783">
      <w:pPr>
        <w:pStyle w:val="Heading2"/>
      </w:pPr>
      <w:bookmarkStart w:id="33" w:name="_Toc489199015"/>
      <w:r>
        <w:t>Specific Risks - Flatwater kayaking expeditions</w:t>
      </w:r>
      <w:bookmarkEnd w:id="33"/>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t xml:space="preserve">Have the risks for </w:t>
      </w:r>
      <w:proofErr w:type="spellStart"/>
      <w:r>
        <w:t>Daywalks</w:t>
      </w:r>
      <w:proofErr w:type="spellEnd"/>
      <w:r>
        <w:t xml:space="preserve"> or Overnight walks in populated or remote areas (as applicable) been considered?</w:t>
      </w:r>
    </w:p>
    <w:p w:rsidR="00C92783" w:rsidRDefault="00C92783" w:rsidP="00C92783">
      <w:pPr>
        <w:pStyle w:val="BodyText"/>
      </w:pPr>
      <w:r>
        <w:t>Has a specific peak body risk management plan been consulted?</w:t>
      </w:r>
    </w:p>
    <w:p w:rsidR="00C92783" w:rsidRDefault="00C92783" w:rsidP="00C92783">
      <w:pPr>
        <w:pStyle w:val="BodyText"/>
      </w:pPr>
      <w:r>
        <w:t>Eg Canoe Australia http://canoe.org.au</w:t>
      </w:r>
    </w:p>
    <w:p w:rsidR="00C92783" w:rsidRDefault="00C92783" w:rsidP="00C92783">
      <w:pPr>
        <w:pStyle w:val="BodyText"/>
      </w:pPr>
      <w:r>
        <w:t>DECD Swimming and aquatics www.decd.sa.gov.au/</w:t>
      </w:r>
    </w:p>
    <w:p w:rsidR="00C92783" w:rsidRDefault="00C92783" w:rsidP="00C92783">
      <w:pPr>
        <w:pStyle w:val="BodyText"/>
      </w:pPr>
      <w:r>
        <w:t>Have participants been trained in or demonstrated basic paddle skills, safe boarding and exiting, deck removal, wet exits and rescues?  Are they prepared to be rescued?</w:t>
      </w:r>
    </w:p>
    <w:p w:rsidR="00C92783" w:rsidRDefault="00C92783" w:rsidP="00C92783">
      <w:pPr>
        <w:pStyle w:val="BodyText"/>
      </w:pPr>
      <w:r>
        <w:t>Can leaders and participants swim adequately for the conditions anticipated?</w:t>
      </w:r>
    </w:p>
    <w:p w:rsidR="00C92783" w:rsidRDefault="00C92783" w:rsidP="00C92783">
      <w:pPr>
        <w:pStyle w:val="BodyText"/>
      </w:pPr>
      <w:r>
        <w:lastRenderedPageBreak/>
        <w:t>Do participants have adequate clothing, PPP and footwear for the event?</w:t>
      </w:r>
    </w:p>
    <w:p w:rsidR="00C92783" w:rsidRDefault="00C92783" w:rsidP="00C92783">
      <w:pPr>
        <w:pStyle w:val="BodyText"/>
      </w:pPr>
      <w:r>
        <w:t>Is there an adequate ratio of proficient kayakers, proficient in rescues, for the conditions anticipated?</w:t>
      </w:r>
    </w:p>
    <w:p w:rsidR="00C92783" w:rsidRDefault="00C92783" w:rsidP="00C92783">
      <w:pPr>
        <w:pStyle w:val="BodyText"/>
      </w:pPr>
      <w:r>
        <w:t xml:space="preserve">Are the leaders adequately familiar with the area and weather forecast? Are the conditions really flatwater, or is there a reasonable prospect </w:t>
      </w:r>
      <w:proofErr w:type="spellStart"/>
      <w:r>
        <w:t>swiftwater</w:t>
      </w:r>
      <w:proofErr w:type="spellEnd"/>
      <w:r>
        <w:t>, surf or swell will be encountered?  Is it likely there will be an afternoon sea breeze?</w:t>
      </w:r>
    </w:p>
    <w:p w:rsidR="00C92783" w:rsidRDefault="00C92783" w:rsidP="00C92783">
      <w:pPr>
        <w:pStyle w:val="BodyText"/>
      </w:pPr>
      <w:r>
        <w:t>Have participants been assigned craft of a suitable size (or are they going to be shoehorned into a boat they won't be able to exit)?</w:t>
      </w:r>
    </w:p>
    <w:p w:rsidR="00C92783" w:rsidRDefault="00C92783" w:rsidP="00C92783">
      <w:pPr>
        <w:pStyle w:val="BodyText"/>
      </w:pPr>
      <w:r>
        <w:t>Have adequate entry and exit points been identified?</w:t>
      </w:r>
    </w:p>
    <w:p w:rsidR="00C92783" w:rsidRDefault="00C92783" w:rsidP="00C92783">
      <w:pPr>
        <w:pStyle w:val="BodyText"/>
      </w:pPr>
      <w:r>
        <w:t>Are all participants able to respond to a shallow-water capsize?</w:t>
      </w:r>
    </w:p>
    <w:p w:rsidR="00C92783" w:rsidRDefault="00C92783" w:rsidP="00C92783">
      <w:pPr>
        <w:pStyle w:val="BodyText"/>
      </w:pPr>
    </w:p>
    <w:p w:rsidR="00C92783" w:rsidRDefault="00C92783" w:rsidP="00C92783">
      <w:pPr>
        <w:pStyle w:val="Heading2"/>
      </w:pPr>
      <w:bookmarkStart w:id="34" w:name="_Toc489199016"/>
      <w:r>
        <w:t>Specific Risks - Coastal sea kayaking expeditions</w:t>
      </w:r>
      <w:bookmarkEnd w:id="34"/>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t xml:space="preserve">Have the risks for </w:t>
      </w:r>
      <w:proofErr w:type="spellStart"/>
      <w:r>
        <w:t>Daywalks</w:t>
      </w:r>
      <w:proofErr w:type="spellEnd"/>
      <w:r>
        <w:t xml:space="preserve"> or Overnight walks in populated or remote areas (as applicable) been considered?</w:t>
      </w:r>
    </w:p>
    <w:p w:rsidR="00C92783" w:rsidRDefault="00C92783" w:rsidP="00C92783">
      <w:pPr>
        <w:pStyle w:val="BodyText"/>
      </w:pPr>
      <w:r>
        <w:t>Have the risks for flatwater kayaking expeditions been considered?</w:t>
      </w:r>
    </w:p>
    <w:p w:rsidR="00C92783" w:rsidRDefault="00C92783" w:rsidP="00C92783">
      <w:pPr>
        <w:pStyle w:val="BodyText"/>
      </w:pPr>
      <w:r>
        <w:t>Has a specific peak body risk management plan been consulted?</w:t>
      </w:r>
    </w:p>
    <w:p w:rsidR="00C92783" w:rsidRDefault="00C92783" w:rsidP="00C92783">
      <w:pPr>
        <w:pStyle w:val="BodyText"/>
      </w:pPr>
      <w:r>
        <w:t>Eg Canoe Australia www.http://canoe.org.au</w:t>
      </w:r>
    </w:p>
    <w:p w:rsidR="00C92783" w:rsidRDefault="00C92783" w:rsidP="00C92783">
      <w:pPr>
        <w:pStyle w:val="BodyText"/>
      </w:pPr>
      <w:r>
        <w:t>Do leaders have the adequate additional equipment for a sea kayaking expedition (eg pump, spare paddle, towing kit)?</w:t>
      </w:r>
    </w:p>
    <w:p w:rsidR="00C92783" w:rsidRDefault="00C92783" w:rsidP="00C92783">
      <w:pPr>
        <w:pStyle w:val="BodyText"/>
      </w:pPr>
      <w:r>
        <w:t xml:space="preserve">Are </w:t>
      </w:r>
      <w:proofErr w:type="spellStart"/>
      <w:r>
        <w:t>participents</w:t>
      </w:r>
      <w:proofErr w:type="spellEnd"/>
      <w:r>
        <w:t xml:space="preserve"> prepared to beach in chop or surf if conditions change during the day?  Will they know what to do?  Does everyone know what to do in the event of a shallow water capsize?</w:t>
      </w:r>
    </w:p>
    <w:p w:rsidR="00C92783" w:rsidRDefault="00C92783" w:rsidP="00C92783">
      <w:pPr>
        <w:pStyle w:val="BodyText"/>
      </w:pPr>
    </w:p>
    <w:p w:rsidR="00C92783" w:rsidRDefault="00C92783" w:rsidP="00C92783">
      <w:pPr>
        <w:pStyle w:val="Heading2"/>
      </w:pPr>
      <w:bookmarkStart w:id="35" w:name="_Toc489199017"/>
      <w:r>
        <w:t>Specific Risks - Offshore sea kayaking expeditions</w:t>
      </w:r>
      <w:bookmarkEnd w:id="35"/>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t>Have the risks for overnight walks in remote areas been considered?</w:t>
      </w:r>
    </w:p>
    <w:p w:rsidR="00C92783" w:rsidRDefault="00C92783" w:rsidP="00C92783">
      <w:pPr>
        <w:pStyle w:val="BodyText"/>
      </w:pPr>
      <w:r>
        <w:t>Have the risks for coastal sea kayaking been considered?</w:t>
      </w:r>
    </w:p>
    <w:p w:rsidR="00C92783" w:rsidRDefault="00C92783" w:rsidP="00C92783">
      <w:pPr>
        <w:pStyle w:val="BodyText"/>
      </w:pPr>
      <w:r>
        <w:t>Has a specific peak body risk management plan been consulted?</w:t>
      </w:r>
    </w:p>
    <w:p w:rsidR="00C92783" w:rsidRDefault="00C92783" w:rsidP="00C92783">
      <w:pPr>
        <w:pStyle w:val="BodyText"/>
      </w:pPr>
      <w:r>
        <w:t>Eg Canoe Australia www.http://www.canoe.org.au</w:t>
      </w:r>
    </w:p>
    <w:p w:rsidR="00C92783" w:rsidRDefault="00C92783" w:rsidP="00C92783">
      <w:pPr>
        <w:pStyle w:val="BodyText"/>
      </w:pPr>
      <w:r>
        <w:t>Victorian Sea Kayak Club http://www.vskc.org.au</w:t>
      </w:r>
    </w:p>
    <w:p w:rsidR="00C92783" w:rsidRDefault="00C92783" w:rsidP="00C92783">
      <w:pPr>
        <w:pStyle w:val="BodyText"/>
      </w:pPr>
      <w:r>
        <w:t>Are all participants capable of conducting an X-Rescue, and be rescued?</w:t>
      </w:r>
    </w:p>
    <w:p w:rsidR="00C92783" w:rsidRDefault="00C92783" w:rsidP="00C92783">
      <w:pPr>
        <w:pStyle w:val="BodyText"/>
      </w:pPr>
      <w:r>
        <w:t>Is all equipment suitable for the expedition (including contingencies) planned?</w:t>
      </w:r>
      <w:r>
        <w:tab/>
      </w:r>
    </w:p>
    <w:p w:rsidR="00C92783" w:rsidRDefault="00C92783" w:rsidP="00C92783">
      <w:pPr>
        <w:pStyle w:val="BodyText"/>
      </w:pPr>
      <w:r>
        <w:t xml:space="preserve">Is all camping equipment, food </w:t>
      </w:r>
      <w:proofErr w:type="spellStart"/>
      <w:r>
        <w:t>etc</w:t>
      </w:r>
      <w:proofErr w:type="spellEnd"/>
      <w:r>
        <w:t xml:space="preserve"> suitably waterproof packaged in the event of a swamping?</w:t>
      </w:r>
    </w:p>
    <w:p w:rsidR="00C92783" w:rsidRDefault="00C92783" w:rsidP="00C92783">
      <w:pPr>
        <w:pStyle w:val="BodyText"/>
      </w:pPr>
      <w:r>
        <w:t>Is there adequate emergency equipment - EPIRB, GPS, flares, marine radio?  Do custodians know how to use them?</w:t>
      </w:r>
    </w:p>
    <w:p w:rsidR="00C92783" w:rsidRDefault="00C92783" w:rsidP="00C92783">
      <w:pPr>
        <w:pStyle w:val="BodyText"/>
      </w:pPr>
    </w:p>
    <w:p w:rsidR="00C92783" w:rsidRDefault="00C92783" w:rsidP="00C92783">
      <w:pPr>
        <w:pStyle w:val="Heading2"/>
      </w:pPr>
      <w:bookmarkStart w:id="36" w:name="_Toc489199018"/>
      <w:r>
        <w:t>Specific Risks - Surf kayaking expeditions</w:t>
      </w:r>
      <w:bookmarkEnd w:id="36"/>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t xml:space="preserve">Have the risks for </w:t>
      </w:r>
      <w:proofErr w:type="spellStart"/>
      <w:r>
        <w:t>daywalks</w:t>
      </w:r>
      <w:proofErr w:type="spellEnd"/>
      <w:r>
        <w:t xml:space="preserve"> (above) been considered?</w:t>
      </w:r>
    </w:p>
    <w:p w:rsidR="00C92783" w:rsidRDefault="00C92783" w:rsidP="00C92783">
      <w:pPr>
        <w:pStyle w:val="BodyText"/>
      </w:pPr>
      <w:r>
        <w:t>Has a specific peak body risk management plan been consulted? (</w:t>
      </w:r>
      <w:proofErr w:type="gramStart"/>
      <w:r>
        <w:t>note</w:t>
      </w:r>
      <w:proofErr w:type="gramEnd"/>
      <w:r>
        <w:t xml:space="preserve"> - surf kayaking is a crossover between surfing and kayaking)</w:t>
      </w:r>
    </w:p>
    <w:p w:rsidR="00C92783" w:rsidRDefault="00C92783" w:rsidP="00C92783">
      <w:pPr>
        <w:pStyle w:val="BodyText"/>
      </w:pPr>
      <w:r>
        <w:t>Eg Canoe Australia www.http://www.canoe.org.au</w:t>
      </w:r>
    </w:p>
    <w:p w:rsidR="00C92783" w:rsidRDefault="00C92783" w:rsidP="00C92783">
      <w:pPr>
        <w:pStyle w:val="BodyText"/>
      </w:pPr>
      <w:r>
        <w:t>Do all participants have adequate swimming skills for the conditions?</w:t>
      </w:r>
    </w:p>
    <w:p w:rsidR="00C92783" w:rsidRDefault="00C92783" w:rsidP="00C92783">
      <w:pPr>
        <w:pStyle w:val="BodyText"/>
      </w:pPr>
      <w:r>
        <w:t>Are all participants using suitable safety equipment, including helmet and high lift buoyancy vest?</w:t>
      </w:r>
    </w:p>
    <w:p w:rsidR="00C92783" w:rsidRDefault="00C92783" w:rsidP="00C92783">
      <w:pPr>
        <w:pStyle w:val="BodyText"/>
      </w:pPr>
      <w:r>
        <w:t xml:space="preserve">The greatest risk of drowning is </w:t>
      </w:r>
      <w:proofErr w:type="gramStart"/>
      <w:r>
        <w:t>a capsize</w:t>
      </w:r>
      <w:proofErr w:type="gramEnd"/>
      <w:r>
        <w:t xml:space="preserve"> in shallow water.  Are all participants able to demonstrate the 'panic' or 'setup' position and </w:t>
      </w:r>
      <w:proofErr w:type="spellStart"/>
      <w:r>
        <w:t>handroll</w:t>
      </w:r>
      <w:proofErr w:type="spellEnd"/>
      <w:r>
        <w:t xml:space="preserve"> in shallow water?  Are all participants able recognise and respond to a shallow-water capsize?</w:t>
      </w:r>
    </w:p>
    <w:p w:rsidR="00C92783" w:rsidRDefault="00C92783" w:rsidP="00C92783">
      <w:pPr>
        <w:pStyle w:val="BodyText"/>
      </w:pPr>
      <w:r>
        <w:t>Are leaders able to recognise and communicate surf hazards (such as rips, rocks, dumpers)?</w:t>
      </w:r>
    </w:p>
    <w:p w:rsidR="00C92783" w:rsidRDefault="00C92783" w:rsidP="00C92783">
      <w:pPr>
        <w:pStyle w:val="BodyText"/>
      </w:pPr>
      <w:r>
        <w:t xml:space="preserve">Are leaders able to identify suitable surf breaks and not place other beach users at </w:t>
      </w:r>
      <w:proofErr w:type="spellStart"/>
      <w:r>
        <w:t>unneccessary</w:t>
      </w:r>
      <w:proofErr w:type="spellEnd"/>
      <w:r>
        <w:t xml:space="preserve"> risk of collision?</w:t>
      </w:r>
    </w:p>
    <w:p w:rsidR="00C92783" w:rsidRDefault="00C92783" w:rsidP="00C92783">
      <w:pPr>
        <w:pStyle w:val="BodyText"/>
      </w:pPr>
    </w:p>
    <w:p w:rsidR="00C92783" w:rsidRDefault="00C92783" w:rsidP="00C92783">
      <w:pPr>
        <w:pStyle w:val="Heading2"/>
      </w:pPr>
      <w:bookmarkStart w:id="37" w:name="_Toc489199019"/>
      <w:r>
        <w:t xml:space="preserve">Specific Risks - </w:t>
      </w:r>
      <w:proofErr w:type="spellStart"/>
      <w:r>
        <w:t>Whitewater</w:t>
      </w:r>
      <w:proofErr w:type="spellEnd"/>
      <w:r>
        <w:t xml:space="preserve"> kayaking expeditions</w:t>
      </w:r>
      <w:bookmarkEnd w:id="37"/>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t xml:space="preserve">Have the risks for </w:t>
      </w:r>
      <w:proofErr w:type="spellStart"/>
      <w:r>
        <w:t>daywalks</w:t>
      </w:r>
      <w:proofErr w:type="spellEnd"/>
      <w:r>
        <w:t xml:space="preserve"> (above) been considered?</w:t>
      </w:r>
    </w:p>
    <w:p w:rsidR="00C92783" w:rsidRDefault="00C92783" w:rsidP="00C92783">
      <w:pPr>
        <w:pStyle w:val="BodyText"/>
      </w:pPr>
      <w:r>
        <w:t>Have the risks for surf kayaking (above) been considered?</w:t>
      </w:r>
    </w:p>
    <w:p w:rsidR="00C92783" w:rsidRDefault="00C92783" w:rsidP="00C92783">
      <w:pPr>
        <w:pStyle w:val="BodyText"/>
      </w:pPr>
      <w:r>
        <w:t>Has a specific peak body risk management plan been consulted?</w:t>
      </w:r>
    </w:p>
    <w:p w:rsidR="00C92783" w:rsidRDefault="00C92783" w:rsidP="00C92783">
      <w:pPr>
        <w:pStyle w:val="BodyText"/>
      </w:pPr>
      <w:r>
        <w:t>Eg Canoe Australia www.http://www.canoe.org.au</w:t>
      </w:r>
    </w:p>
    <w:p w:rsidR="00C92783" w:rsidRDefault="00C92783" w:rsidP="00C92783">
      <w:pPr>
        <w:pStyle w:val="BodyText"/>
      </w:pPr>
      <w:r>
        <w:t xml:space="preserve">In lieu of surf hazards, are leaders able to recognise and communicate </w:t>
      </w:r>
      <w:proofErr w:type="spellStart"/>
      <w:r>
        <w:t>whitewater</w:t>
      </w:r>
      <w:proofErr w:type="spellEnd"/>
      <w:r>
        <w:t xml:space="preserve"> hazards and features (such as stoppers, chutes, eddies, strainers, and different </w:t>
      </w:r>
      <w:proofErr w:type="spellStart"/>
      <w:r>
        <w:t>whitewater</w:t>
      </w:r>
      <w:proofErr w:type="spellEnd"/>
      <w:r>
        <w:t xml:space="preserve"> grades)?</w:t>
      </w:r>
    </w:p>
    <w:p w:rsidR="00C92783" w:rsidRDefault="00C92783" w:rsidP="00C92783">
      <w:pPr>
        <w:pStyle w:val="BodyText"/>
      </w:pPr>
      <w:r>
        <w:t>In contrast with the eastern states, South Australian water infrastructure appears to be designed to increase hazard to kayakers and usually only flows in flood conditions.  Are leaders aware of the unique intensity of risk in South Australian inland waters?</w:t>
      </w:r>
    </w:p>
    <w:p w:rsidR="00C92783" w:rsidRDefault="00C92783" w:rsidP="00C92783">
      <w:pPr>
        <w:pStyle w:val="BodyText"/>
      </w:pPr>
      <w:r>
        <w:t>Can participants recognise eddies and adequately break in and out?</w:t>
      </w:r>
    </w:p>
    <w:p w:rsidR="00C92783" w:rsidRDefault="00C92783" w:rsidP="00C92783">
      <w:pPr>
        <w:pStyle w:val="BodyText"/>
      </w:pPr>
      <w:r>
        <w:t>Can participants adequately wet-exit, stay with paddle and craft and swim into an eddy?</w:t>
      </w:r>
    </w:p>
    <w:p w:rsidR="00C92783" w:rsidRDefault="00C92783" w:rsidP="00C92783">
      <w:pPr>
        <w:pStyle w:val="BodyText"/>
      </w:pPr>
      <w:r>
        <w:t xml:space="preserve">Do participants know how to respond to a throw-bag rescue?  Are </w:t>
      </w:r>
      <w:proofErr w:type="spellStart"/>
      <w:r>
        <w:t>throew</w:t>
      </w:r>
      <w:proofErr w:type="spellEnd"/>
      <w:r>
        <w:t>-bags carried and can leaders and participants effect a throw-bag rescue?</w:t>
      </w:r>
    </w:p>
    <w:p w:rsidR="00C92783" w:rsidRDefault="00C92783" w:rsidP="00C92783">
      <w:pPr>
        <w:pStyle w:val="BodyText"/>
      </w:pPr>
    </w:p>
    <w:p w:rsidR="00C92783" w:rsidRDefault="00C92783" w:rsidP="00C92783">
      <w:pPr>
        <w:pStyle w:val="Heading2"/>
      </w:pPr>
      <w:bookmarkStart w:id="38" w:name="_Toc489199020"/>
      <w:r>
        <w:t xml:space="preserve">Specific Risks - </w:t>
      </w:r>
      <w:proofErr w:type="spellStart"/>
      <w:r>
        <w:t>Mountainbike</w:t>
      </w:r>
      <w:proofErr w:type="spellEnd"/>
      <w:r>
        <w:t xml:space="preserve"> events</w:t>
      </w:r>
      <w:bookmarkEnd w:id="38"/>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t xml:space="preserve">Have the risks for </w:t>
      </w:r>
      <w:proofErr w:type="spellStart"/>
      <w:r>
        <w:t>daywalks</w:t>
      </w:r>
      <w:proofErr w:type="spellEnd"/>
      <w:r>
        <w:t xml:space="preserve"> (above) been considered?</w:t>
      </w:r>
    </w:p>
    <w:p w:rsidR="00C92783" w:rsidRDefault="00C92783" w:rsidP="00C92783">
      <w:pPr>
        <w:pStyle w:val="BodyText"/>
      </w:pPr>
      <w:r>
        <w:t xml:space="preserve">Has a specific peak body risk management plan been consulted? </w:t>
      </w:r>
    </w:p>
    <w:p w:rsidR="00C92783" w:rsidRDefault="00C92783" w:rsidP="00C92783">
      <w:pPr>
        <w:pStyle w:val="BodyText"/>
      </w:pPr>
      <w:proofErr w:type="gramStart"/>
      <w:r>
        <w:t>eg</w:t>
      </w:r>
      <w:proofErr w:type="gramEnd"/>
      <w:r>
        <w:t xml:space="preserve"> Adelaide Mountain Bike Club www.ambc.asn.au</w:t>
      </w:r>
    </w:p>
    <w:p w:rsidR="00C92783" w:rsidRDefault="00C92783" w:rsidP="00C92783">
      <w:pPr>
        <w:pStyle w:val="BodyText"/>
      </w:pPr>
    </w:p>
    <w:p w:rsidR="00C92783" w:rsidRDefault="00C92783" w:rsidP="00C92783">
      <w:pPr>
        <w:pStyle w:val="Heading2"/>
      </w:pPr>
      <w:bookmarkStart w:id="39" w:name="_Toc489199021"/>
      <w:r>
        <w:lastRenderedPageBreak/>
        <w:t>Specific Risks - Road cycle touring</w:t>
      </w:r>
      <w:bookmarkEnd w:id="39"/>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t xml:space="preserve">Have the risks for </w:t>
      </w:r>
      <w:proofErr w:type="spellStart"/>
      <w:r>
        <w:t>daywalks</w:t>
      </w:r>
      <w:proofErr w:type="spellEnd"/>
      <w:r>
        <w:t xml:space="preserve"> (above) been considered?</w:t>
      </w:r>
    </w:p>
    <w:p w:rsidR="00C92783" w:rsidRDefault="00C92783" w:rsidP="00C92783">
      <w:pPr>
        <w:pStyle w:val="BodyText"/>
      </w:pPr>
      <w:r>
        <w:t xml:space="preserve">Has a specific peak body risk management plan been consulted? </w:t>
      </w:r>
    </w:p>
    <w:p w:rsidR="00C92783" w:rsidRDefault="00C92783" w:rsidP="00C92783">
      <w:pPr>
        <w:pStyle w:val="BodyText"/>
      </w:pPr>
      <w:proofErr w:type="gramStart"/>
      <w:r>
        <w:t>eg</w:t>
      </w:r>
      <w:proofErr w:type="gramEnd"/>
      <w:r>
        <w:t xml:space="preserve"> Australian Bicycle Council www.bicyclecouncil.com.au - links to various documents.</w:t>
      </w:r>
    </w:p>
    <w:p w:rsidR="00C92783" w:rsidRDefault="00C92783" w:rsidP="00C92783">
      <w:pPr>
        <w:pStyle w:val="BodyText"/>
      </w:pPr>
      <w:proofErr w:type="spellStart"/>
      <w:r>
        <w:t>Govt</w:t>
      </w:r>
      <w:proofErr w:type="spellEnd"/>
      <w:r>
        <w:t xml:space="preserve"> of SA Cycling and the Law http://www.sa.gov.au</w:t>
      </w:r>
    </w:p>
    <w:p w:rsidR="00C92783" w:rsidRDefault="00C92783" w:rsidP="00C92783">
      <w:pPr>
        <w:pStyle w:val="BodyText"/>
      </w:pPr>
    </w:p>
    <w:p w:rsidR="00C92783" w:rsidRDefault="00C92783" w:rsidP="00C92783">
      <w:pPr>
        <w:pStyle w:val="Heading2"/>
      </w:pPr>
      <w:bookmarkStart w:id="40" w:name="_Toc489199022"/>
      <w:r>
        <w:t>Specific Risks – Kitesurfing</w:t>
      </w:r>
      <w:bookmarkEnd w:id="40"/>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r>
        <w:t xml:space="preserve">Have the risks for </w:t>
      </w:r>
      <w:proofErr w:type="spellStart"/>
      <w:r>
        <w:t>daywalks</w:t>
      </w:r>
      <w:proofErr w:type="spellEnd"/>
      <w:r>
        <w:t xml:space="preserve"> (above) been considered?</w:t>
      </w:r>
    </w:p>
    <w:p w:rsidR="00C92783" w:rsidRDefault="00C92783" w:rsidP="00C92783">
      <w:pPr>
        <w:pStyle w:val="BodyText"/>
      </w:pPr>
      <w:r>
        <w:t xml:space="preserve">Has a specific peak body risk management plan been consulted? </w:t>
      </w:r>
    </w:p>
    <w:p w:rsidR="00C92783" w:rsidRDefault="00C92783" w:rsidP="00C92783">
      <w:pPr>
        <w:pStyle w:val="BodyText"/>
      </w:pPr>
      <w:r>
        <w:t>Eg Kiteboarding Australia aksa.com.au</w:t>
      </w:r>
    </w:p>
    <w:p w:rsidR="00C92783" w:rsidRDefault="00C92783" w:rsidP="00C92783">
      <w:pPr>
        <w:pStyle w:val="BodyText"/>
      </w:pPr>
      <w:r>
        <w:t xml:space="preserve">Although </w:t>
      </w:r>
      <w:proofErr w:type="spellStart"/>
      <w:r>
        <w:t>kitesurfers</w:t>
      </w:r>
      <w:proofErr w:type="spellEnd"/>
      <w:r>
        <w:t xml:space="preserve"> get injured, the main risk associated with kitesurfing is injury to others - ocean swimmers, </w:t>
      </w:r>
      <w:proofErr w:type="spellStart"/>
      <w:r>
        <w:t>bodyboarders</w:t>
      </w:r>
      <w:proofErr w:type="spellEnd"/>
      <w:r>
        <w:t xml:space="preserve"> and surfers, casual beach patrons.  Do event organisers and participants carry out an assessment of other beach users at risk?  Do participants avoid high risk areas, such as crowds and SLSA patrolled areas?</w:t>
      </w:r>
      <w:r>
        <w:tab/>
      </w:r>
      <w:r>
        <w:tab/>
      </w:r>
      <w:r>
        <w:tab/>
      </w:r>
    </w:p>
    <w:p w:rsidR="00C92783" w:rsidRDefault="00C92783" w:rsidP="00C92783">
      <w:pPr>
        <w:pStyle w:val="BodyText"/>
      </w:pPr>
      <w:r>
        <w:t xml:space="preserve">Do </w:t>
      </w:r>
      <w:proofErr w:type="spellStart"/>
      <w:r>
        <w:t>participents</w:t>
      </w:r>
      <w:proofErr w:type="spellEnd"/>
      <w:r>
        <w:t xml:space="preserve"> use the usual PPP - buoyancy vest, wetsuit? </w:t>
      </w:r>
    </w:p>
    <w:p w:rsidR="00C92783" w:rsidRDefault="00C92783" w:rsidP="00C92783">
      <w:pPr>
        <w:pStyle w:val="BodyText"/>
      </w:pPr>
      <w:r>
        <w:t>In larger events do organisers use a sign in-sign off system?</w:t>
      </w:r>
    </w:p>
    <w:p w:rsidR="00C92783" w:rsidRDefault="00C92783" w:rsidP="00C92783">
      <w:pPr>
        <w:pStyle w:val="BodyText"/>
      </w:pPr>
      <w:r>
        <w:t>When storm activity (including lightning) is predicted, are participants recalled to the beach in plenty of time to sign off?</w:t>
      </w:r>
    </w:p>
    <w:p w:rsidR="00C92783" w:rsidRDefault="00C92783" w:rsidP="00C92783">
      <w:pPr>
        <w:pStyle w:val="BodyText"/>
      </w:pPr>
      <w:r>
        <w:t xml:space="preserve">In larger events do organisers ensure availability of rescue boats?  Is there a missing </w:t>
      </w:r>
      <w:proofErr w:type="gramStart"/>
      <w:r>
        <w:t>persons</w:t>
      </w:r>
      <w:proofErr w:type="gramEnd"/>
      <w:r>
        <w:t xml:space="preserve"> procedure?</w:t>
      </w:r>
    </w:p>
    <w:p w:rsidR="00C92783" w:rsidRDefault="00C92783" w:rsidP="00C92783">
      <w:pPr>
        <w:pStyle w:val="BodyText"/>
      </w:pPr>
      <w:r>
        <w:t>Do briefings include hazard assessments - including rocks, currents, legislated no-go zones, overhead power cables?</w:t>
      </w:r>
    </w:p>
    <w:p w:rsidR="00C92783" w:rsidRDefault="00C92783" w:rsidP="00C92783">
      <w:pPr>
        <w:pStyle w:val="BodyText"/>
      </w:pPr>
      <w:r>
        <w:lastRenderedPageBreak/>
        <w:t>Is crowd management implemented and effective?</w:t>
      </w:r>
    </w:p>
    <w:p w:rsidR="00C92783" w:rsidRDefault="00C92783" w:rsidP="00C92783">
      <w:pPr>
        <w:pStyle w:val="BodyText"/>
      </w:pPr>
      <w:r>
        <w:t>Are right of way and distance off rules understood and complied with?</w:t>
      </w:r>
    </w:p>
    <w:p w:rsidR="00C92783" w:rsidRDefault="00C92783" w:rsidP="00C92783">
      <w:pPr>
        <w:pStyle w:val="BodyText"/>
      </w:pPr>
    </w:p>
    <w:p w:rsidR="00C92783" w:rsidRDefault="00C92783" w:rsidP="00C92783">
      <w:pPr>
        <w:pStyle w:val="Heading2"/>
      </w:pPr>
      <w:bookmarkStart w:id="41" w:name="_Toc489199023"/>
      <w:r>
        <w:t xml:space="preserve">Specific Risks - </w:t>
      </w:r>
      <w:proofErr w:type="spellStart"/>
      <w:r>
        <w:t>Boardsurfing</w:t>
      </w:r>
      <w:proofErr w:type="spellEnd"/>
      <w:r>
        <w:t>, Bodysurfing and Ocean Swimming</w:t>
      </w:r>
      <w:bookmarkEnd w:id="41"/>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r>
              <w:t xml:space="preserve">Have the risks for </w:t>
            </w:r>
            <w:proofErr w:type="spellStart"/>
            <w:r>
              <w:t>daywalks</w:t>
            </w:r>
            <w:proofErr w:type="spellEnd"/>
            <w:r>
              <w:t xml:space="preserve"> (above) been considered?</w:t>
            </w: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r>
              <w:t xml:space="preserve">Has a specific peak body risk management plan been consulted? </w:t>
            </w:r>
          </w:p>
          <w:p w:rsidR="00C92783" w:rsidRDefault="00C92783" w:rsidP="00C92783">
            <w:pPr>
              <w:pStyle w:val="TableBody"/>
            </w:pPr>
            <w:r>
              <w:t>Eg Surfing Australia www.surfingaustralia.com</w:t>
            </w: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r>
              <w:t>Do organisers and participants understand surf hazards and adjust their activities to suit?</w:t>
            </w: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r>
              <w:t>Do participants have swim skills adequate for the conditions encountered?</w:t>
            </w: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r>
              <w:t>Do participants understand no-go zones, such as SLSA patrolled areas, competition areas and navigation lanes?</w:t>
            </w: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r>
              <w:t xml:space="preserve">Do organisers and participants understand ocean hazards (marine creatures, </w:t>
            </w:r>
            <w:proofErr w:type="spellStart"/>
            <w:r>
              <w:t>spnal</w:t>
            </w:r>
            <w:proofErr w:type="spellEnd"/>
            <w:r>
              <w:t xml:space="preserve"> injuries, hypothermia, drowning) and understand treatment methods?</w:t>
            </w: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Default="00C92783" w:rsidP="00C92783">
      <w:pPr>
        <w:pStyle w:val="BodyText"/>
      </w:pPr>
    </w:p>
    <w:p w:rsidR="00C92783" w:rsidRDefault="00C92783" w:rsidP="00C92783">
      <w:pPr>
        <w:pStyle w:val="Heading2"/>
      </w:pPr>
      <w:bookmarkStart w:id="42" w:name="_Toc489199024"/>
      <w:r>
        <w:t>Specific Risks – Windsurfing</w:t>
      </w:r>
      <w:bookmarkEnd w:id="42"/>
    </w:p>
    <w:tbl>
      <w:tblPr>
        <w:tblStyle w:val="TableGrid"/>
        <w:tblW w:w="1023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3"/>
        <w:gridCol w:w="992"/>
        <w:gridCol w:w="992"/>
        <w:gridCol w:w="851"/>
      </w:tblGrid>
      <w:tr w:rsidR="00C92783" w:rsidRPr="00A66E24" w:rsidTr="00C92783">
        <w:tc>
          <w:tcPr>
            <w:tcW w:w="7403" w:type="dxa"/>
          </w:tcPr>
          <w:p w:rsidR="00C92783" w:rsidRDefault="00C92783" w:rsidP="00C92783">
            <w:pPr>
              <w:pStyle w:val="TableBody"/>
            </w:pPr>
          </w:p>
        </w:tc>
        <w:tc>
          <w:tcPr>
            <w:tcW w:w="992" w:type="dxa"/>
          </w:tcPr>
          <w:p w:rsidR="00C92783" w:rsidRDefault="00C92783" w:rsidP="00C92783">
            <w:pPr>
              <w:pStyle w:val="TableHeading2"/>
            </w:pPr>
            <w:r>
              <w:t>Yes</w:t>
            </w:r>
          </w:p>
          <w:p w:rsidR="00C92783" w:rsidRPr="00A66E24" w:rsidRDefault="00C92783" w:rsidP="00C92783">
            <w:pPr>
              <w:pStyle w:val="TableHeading2"/>
            </w:pPr>
          </w:p>
        </w:tc>
        <w:tc>
          <w:tcPr>
            <w:tcW w:w="992" w:type="dxa"/>
          </w:tcPr>
          <w:p w:rsidR="00C92783" w:rsidRDefault="00C92783" w:rsidP="00C92783">
            <w:pPr>
              <w:pStyle w:val="TableHeading2"/>
            </w:pPr>
            <w:r>
              <w:t xml:space="preserve">Don’t </w:t>
            </w:r>
          </w:p>
          <w:p w:rsidR="00C92783" w:rsidRPr="00A66E24" w:rsidRDefault="00C92783" w:rsidP="00C92783">
            <w:pPr>
              <w:pStyle w:val="TableHeading2"/>
            </w:pPr>
            <w:r>
              <w:t>know</w:t>
            </w:r>
          </w:p>
        </w:tc>
        <w:tc>
          <w:tcPr>
            <w:tcW w:w="851" w:type="dxa"/>
          </w:tcPr>
          <w:p w:rsidR="00C92783" w:rsidRDefault="00C92783" w:rsidP="00C92783">
            <w:pPr>
              <w:pStyle w:val="TableHeading2"/>
            </w:pPr>
            <w:r>
              <w:t>No</w:t>
            </w:r>
          </w:p>
          <w:p w:rsidR="00C92783" w:rsidRDefault="00C92783" w:rsidP="00C92783">
            <w:pPr>
              <w:pStyle w:val="TableHeading2"/>
            </w:pPr>
          </w:p>
        </w:tc>
      </w:tr>
      <w:tr w:rsidR="00C92783" w:rsidRPr="00A66E24" w:rsidTr="00C92783">
        <w:tc>
          <w:tcPr>
            <w:tcW w:w="7403" w:type="dxa"/>
          </w:tcPr>
          <w:p w:rsidR="00C92783" w:rsidRDefault="00C92783" w:rsidP="00C92783">
            <w:pPr>
              <w:pStyle w:val="TableBody"/>
            </w:pPr>
            <w:r>
              <w:t xml:space="preserve">Have the risks for </w:t>
            </w:r>
            <w:proofErr w:type="spellStart"/>
            <w:r>
              <w:t>daywalks</w:t>
            </w:r>
            <w:proofErr w:type="spellEnd"/>
            <w:r>
              <w:t xml:space="preserve"> (above) been considered?</w:t>
            </w: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r>
              <w:t xml:space="preserve">Has a specific peak body risk management plan been consulted? </w:t>
            </w:r>
          </w:p>
          <w:p w:rsidR="00C92783" w:rsidRDefault="00C92783" w:rsidP="00C92783">
            <w:pPr>
              <w:pStyle w:val="TableBody"/>
            </w:pPr>
            <w:r>
              <w:t>Eg Australian Windsurfing Association www.windsurfing.org</w:t>
            </w: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r>
              <w:t>Do participants use the usual PPP - buoyancy vest, wetsuit?</w:t>
            </w: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r>
              <w:t>In larger events do organisers use a sign in-sign off system?</w:t>
            </w: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r>
              <w:t>When storm activity (including lightning) is predicted, are participants recalled to the beach in plenty of time to sign off?</w:t>
            </w: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r>
              <w:t xml:space="preserve">In larger events do organisers ensure availability of rescue boats?  Is there a missing </w:t>
            </w:r>
            <w:proofErr w:type="gramStart"/>
            <w:r>
              <w:t>persons</w:t>
            </w:r>
            <w:proofErr w:type="gramEnd"/>
            <w:r>
              <w:t xml:space="preserve"> procedure?</w:t>
            </w: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r w:rsidR="00C92783" w:rsidRPr="00A66E24" w:rsidTr="00C92783">
        <w:tc>
          <w:tcPr>
            <w:tcW w:w="7403" w:type="dxa"/>
          </w:tcPr>
          <w:p w:rsidR="00C92783" w:rsidRDefault="00C92783" w:rsidP="00C92783">
            <w:pPr>
              <w:pStyle w:val="TableBody"/>
            </w:pPr>
            <w:r>
              <w:t>Do briefings include hazard assessments - including rocks, currents, legislated no-go zones, overhead power cables?</w:t>
            </w:r>
          </w:p>
        </w:tc>
        <w:tc>
          <w:tcPr>
            <w:tcW w:w="992" w:type="dxa"/>
          </w:tcPr>
          <w:p w:rsidR="00C92783" w:rsidRPr="00A66E24" w:rsidRDefault="00C92783" w:rsidP="00C92783">
            <w:pPr>
              <w:pStyle w:val="TableBody"/>
            </w:pPr>
          </w:p>
        </w:tc>
        <w:tc>
          <w:tcPr>
            <w:tcW w:w="992" w:type="dxa"/>
          </w:tcPr>
          <w:p w:rsidR="00C92783" w:rsidRPr="00A66E24" w:rsidRDefault="00C92783" w:rsidP="00C92783">
            <w:pPr>
              <w:pStyle w:val="TableBody"/>
            </w:pPr>
          </w:p>
        </w:tc>
        <w:tc>
          <w:tcPr>
            <w:tcW w:w="851" w:type="dxa"/>
          </w:tcPr>
          <w:p w:rsidR="00C92783" w:rsidRDefault="00C92783" w:rsidP="00C92783">
            <w:pPr>
              <w:pStyle w:val="TableBody"/>
            </w:pPr>
          </w:p>
        </w:tc>
      </w:tr>
    </w:tbl>
    <w:p w:rsidR="00C92783" w:rsidRPr="00724901" w:rsidRDefault="00C92783" w:rsidP="00C92783">
      <w:pPr>
        <w:pStyle w:val="BodyText"/>
      </w:pPr>
    </w:p>
    <w:p w:rsidR="00C92783" w:rsidRPr="00EB4459" w:rsidRDefault="00C92783" w:rsidP="00C92783">
      <w:pPr>
        <w:pStyle w:val="BodyText"/>
      </w:pPr>
    </w:p>
    <w:p w:rsidR="00475DDE" w:rsidRPr="00475DDE" w:rsidRDefault="00475DDE" w:rsidP="00475DDE">
      <w:pPr>
        <w:pStyle w:val="BodyText"/>
      </w:pPr>
    </w:p>
    <w:sectPr w:rsidR="00475DDE" w:rsidRPr="00475DDE" w:rsidSect="00334732">
      <w:footerReference w:type="first" r:id="rId12"/>
      <w:pgSz w:w="11906" w:h="16838"/>
      <w:pgMar w:top="720" w:right="720" w:bottom="1800" w:left="720" w:header="720" w:footer="10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F13" w:rsidRDefault="008A2F13" w:rsidP="004B538C">
      <w:r>
        <w:separator/>
      </w:r>
    </w:p>
  </w:endnote>
  <w:endnote w:type="continuationSeparator" w:id="0">
    <w:p w:rsidR="008A2F13" w:rsidRDefault="008A2F13" w:rsidP="004B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9D9" w:rsidRDefault="00EB69D9" w:rsidP="00334732">
    <w:pPr>
      <w:pStyle w:val="Footer"/>
      <w:pBdr>
        <w:top w:val="single" w:sz="4" w:space="1" w:color="auto"/>
      </w:pBdr>
      <w:tabs>
        <w:tab w:val="clear" w:pos="9026"/>
        <w:tab w:val="right" w:pos="9923"/>
      </w:tabs>
    </w:pPr>
    <w:r>
      <w:t xml:space="preserve">AU Sport – Adelaide </w:t>
    </w:r>
    <w:proofErr w:type="spellStart"/>
    <w:r>
      <w:t>Uni</w:t>
    </w:r>
    <w:proofErr w:type="spellEnd"/>
    <w:r>
      <w:t xml:space="preserve"> Mountain Club</w:t>
    </w:r>
    <w:r w:rsidR="00400ACF">
      <w:t xml:space="preserve"> Activities</w:t>
    </w:r>
    <w:r>
      <w:t xml:space="preserve"> Risk Management Plan</w:t>
    </w:r>
    <w:r>
      <w:tab/>
    </w:r>
    <w:sdt>
      <w:sdtPr>
        <w:id w:val="3429325"/>
        <w:docPartObj>
          <w:docPartGallery w:val="Page Numbers (Bottom of Page)"/>
          <w:docPartUnique/>
        </w:docPartObj>
      </w:sdtPr>
      <w:sdtEndPr/>
      <w:sdtContent>
        <w:sdt>
          <w:sdtPr>
            <w:id w:val="3429326"/>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sidR="000252C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252CD">
              <w:rPr>
                <w:b/>
                <w:noProof/>
              </w:rPr>
              <w:t>37</w:t>
            </w:r>
            <w:r>
              <w:rPr>
                <w:b/>
                <w:sz w:val="24"/>
                <w:szCs w:val="24"/>
              </w:rPr>
              <w:fldChar w:fldCharType="end"/>
            </w:r>
          </w:sdtContent>
        </w:sdt>
      </w:sdtContent>
    </w:sdt>
  </w:p>
  <w:p w:rsidR="00EB69D9" w:rsidRDefault="00EB69D9" w:rsidP="00334732">
    <w:pPr>
      <w:pStyle w:val="Footer"/>
      <w:tabs>
        <w:tab w:val="clear" w:pos="9026"/>
        <w:tab w:val="right" w:pos="9923"/>
      </w:tabs>
    </w:pPr>
    <w:r>
      <w:t>Version D, drafted 01MAY2016</w:t>
    </w:r>
    <w:r>
      <w:tab/>
    </w:r>
    <w:r>
      <w:tab/>
    </w:r>
  </w:p>
  <w:p w:rsidR="00EB69D9" w:rsidRPr="00D640EE" w:rsidRDefault="00EB69D9" w:rsidP="00D640EE">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9D9" w:rsidRDefault="00EB69D9" w:rsidP="00C92783">
    <w:pPr>
      <w:pStyle w:val="Footer"/>
      <w:pBdr>
        <w:top w:val="single" w:sz="4" w:space="1" w:color="auto"/>
      </w:pBdr>
      <w:tabs>
        <w:tab w:val="clear" w:pos="4513"/>
        <w:tab w:val="clear" w:pos="9026"/>
        <w:tab w:val="center" w:pos="6804"/>
        <w:tab w:val="right" w:pos="10065"/>
        <w:tab w:val="right" w:pos="13608"/>
      </w:tabs>
      <w:rPr>
        <w:szCs w:val="16"/>
      </w:rPr>
    </w:pPr>
    <w:r>
      <w:rPr>
        <w:szCs w:val="16"/>
      </w:rPr>
      <w:t>Lyndon Zimmermann Participation Services</w:t>
    </w:r>
    <w:r>
      <w:rPr>
        <w:szCs w:val="16"/>
      </w:rPr>
      <w:tab/>
    </w:r>
    <w:r>
      <w:rPr>
        <w:szCs w:val="16"/>
      </w:rPr>
      <w:tab/>
    </w:r>
    <w:proofErr w:type="spellStart"/>
    <w:r>
      <w:rPr>
        <w:szCs w:val="16"/>
      </w:rPr>
      <w:t>Issuedate</w:t>
    </w:r>
    <w:proofErr w:type="spellEnd"/>
  </w:p>
  <w:p w:rsidR="00EB69D9" w:rsidRPr="003D4C18" w:rsidRDefault="00EB69D9" w:rsidP="00C92783">
    <w:pPr>
      <w:pStyle w:val="Footer"/>
      <w:pBdr>
        <w:top w:val="single" w:sz="4" w:space="1" w:color="auto"/>
      </w:pBdr>
      <w:tabs>
        <w:tab w:val="clear" w:pos="4513"/>
        <w:tab w:val="clear" w:pos="9026"/>
        <w:tab w:val="center" w:pos="6804"/>
        <w:tab w:val="right" w:pos="10065"/>
        <w:tab w:val="right" w:pos="13608"/>
      </w:tabs>
      <w:rPr>
        <w:szCs w:val="16"/>
      </w:rPr>
    </w:pPr>
    <w:r>
      <w:rPr>
        <w:szCs w:val="16"/>
      </w:rPr>
      <w:t xml:space="preserve">Participation Development Plan: </w:t>
    </w:r>
    <w:proofErr w:type="spellStart"/>
    <w:r>
      <w:rPr>
        <w:szCs w:val="16"/>
      </w:rPr>
      <w:t>Clientname</w:t>
    </w:r>
    <w:proofErr w:type="spellEnd"/>
    <w:r>
      <w:rPr>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9D9" w:rsidRDefault="00EB69D9" w:rsidP="00334732">
    <w:pPr>
      <w:pStyle w:val="Footer"/>
      <w:pBdr>
        <w:top w:val="single" w:sz="4" w:space="1" w:color="auto"/>
      </w:pBdr>
      <w:tabs>
        <w:tab w:val="clear" w:pos="9026"/>
        <w:tab w:val="right" w:pos="9923"/>
      </w:tabs>
    </w:pPr>
    <w:r>
      <w:t xml:space="preserve">AU Sport – Adelaide </w:t>
    </w:r>
    <w:proofErr w:type="spellStart"/>
    <w:r>
      <w:t>Uni</w:t>
    </w:r>
    <w:proofErr w:type="spellEnd"/>
    <w:r>
      <w:t xml:space="preserve"> Mountain Club Risk Management Plan</w:t>
    </w:r>
    <w:r>
      <w:tab/>
    </w:r>
    <w:sdt>
      <w:sdtPr>
        <w:id w:val="66304925"/>
        <w:docPartObj>
          <w:docPartGallery w:val="Page Numbers (Bottom of Page)"/>
          <w:docPartUnique/>
        </w:docPartObj>
      </w:sdtPr>
      <w:sdtEndPr/>
      <w:sdtContent>
        <w:sdt>
          <w:sdtPr>
            <w:id w:val="66304926"/>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sidR="004F26D2">
              <w:rPr>
                <w:b/>
                <w:noProof/>
              </w:rPr>
              <w:t>26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26D2">
              <w:rPr>
                <w:b/>
                <w:noProof/>
              </w:rPr>
              <w:t>37</w:t>
            </w:r>
            <w:r>
              <w:rPr>
                <w:b/>
                <w:sz w:val="24"/>
                <w:szCs w:val="24"/>
              </w:rPr>
              <w:fldChar w:fldCharType="end"/>
            </w:r>
          </w:sdtContent>
        </w:sdt>
      </w:sdtContent>
    </w:sdt>
  </w:p>
  <w:p w:rsidR="00EB69D9" w:rsidRDefault="00EB69D9" w:rsidP="00334732">
    <w:pPr>
      <w:pStyle w:val="Footer"/>
      <w:tabs>
        <w:tab w:val="clear" w:pos="9026"/>
        <w:tab w:val="right" w:pos="9923"/>
      </w:tabs>
    </w:pPr>
    <w:r>
      <w:t>Version B, drafted 26FEB2015</w:t>
    </w:r>
    <w:r>
      <w:tab/>
    </w:r>
    <w:r>
      <w:tab/>
      <w:t>Date printed: February 2015</w:t>
    </w:r>
  </w:p>
  <w:p w:rsidR="00EB69D9" w:rsidRPr="00D640EE" w:rsidRDefault="00EB69D9" w:rsidP="00D640EE">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F13" w:rsidRDefault="008A2F13" w:rsidP="004B538C">
      <w:r>
        <w:separator/>
      </w:r>
    </w:p>
  </w:footnote>
  <w:footnote w:type="continuationSeparator" w:id="0">
    <w:p w:rsidR="008A2F13" w:rsidRDefault="008A2F13" w:rsidP="004B5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04923"/>
      <w:docPartObj>
        <w:docPartGallery w:val="Page Numbers (Top of Page)"/>
        <w:docPartUnique/>
      </w:docPartObj>
    </w:sdtPr>
    <w:sdtEndPr/>
    <w:sdtContent>
      <w:p w:rsidR="00EB69D9" w:rsidRDefault="00EB69D9" w:rsidP="0029103A">
        <w:pPr>
          <w:pStyle w:val="Header"/>
          <w:jc w:val="right"/>
        </w:pPr>
        <w:r w:rsidRPr="00166F81">
          <w:t xml:space="preserve">Page </w:t>
        </w:r>
        <w:r w:rsidR="001C0C25">
          <w:fldChar w:fldCharType="begin"/>
        </w:r>
        <w:r w:rsidR="001C0C25">
          <w:instrText xml:space="preserve"> PAGE </w:instrText>
        </w:r>
        <w:r w:rsidR="001C0C25">
          <w:fldChar w:fldCharType="separate"/>
        </w:r>
        <w:r w:rsidR="000252CD">
          <w:rPr>
            <w:noProof/>
          </w:rPr>
          <w:t>5</w:t>
        </w:r>
        <w:r w:rsidR="001C0C25">
          <w:rPr>
            <w:noProof/>
          </w:rPr>
          <w:fldChar w:fldCharType="end"/>
        </w:r>
        <w:r w:rsidRPr="00166F81">
          <w:t xml:space="preserve"> of </w:t>
        </w:r>
        <w:fldSimple w:instr=" NUMPAGES  ">
          <w:r w:rsidR="000252CD">
            <w:rPr>
              <w:noProof/>
            </w:rPr>
            <w:t>37</w:t>
          </w:r>
        </w:fldSimple>
      </w:p>
      <w:p w:rsidR="00EB69D9" w:rsidRPr="00166F81" w:rsidRDefault="008A2F13" w:rsidP="009464B4">
        <w:pPr>
          <w:pStyle w:val="Header"/>
          <w:ind w:left="0"/>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207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8A4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6CAD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9EE9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FE07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8281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945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C4C1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405A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22F5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67435B"/>
    <w:multiLevelType w:val="multilevel"/>
    <w:tmpl w:val="4628C114"/>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440" w:hanging="360"/>
      </w:pPr>
      <w:rPr>
        <w:rFonts w:hint="default"/>
      </w:rPr>
    </w:lvl>
    <w:lvl w:ilvl="2">
      <w:start w:val="1"/>
      <w:numFmt w:val="decimal"/>
      <w:pStyle w:val="Heading3"/>
      <w:lvlText w:val="%1.%2.%3"/>
      <w:lvlJc w:val="right"/>
      <w:pPr>
        <w:ind w:left="2160" w:hanging="180"/>
      </w:pPr>
      <w:rPr>
        <w:rFonts w:hint="default"/>
      </w:rPr>
    </w:lvl>
    <w:lvl w:ilvl="3">
      <w:start w:val="1"/>
      <w:numFmt w:val="lowerLetter"/>
      <w:pStyle w:val="Heading4"/>
      <w:lvlText w:val="%1.%2.%3.%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pStyle w:val="Heading7"/>
      <w:lvlText w:val="%7."/>
      <w:lvlJc w:val="left"/>
      <w:pPr>
        <w:ind w:left="5040" w:hanging="360"/>
      </w:pPr>
      <w:rPr>
        <w:rFonts w:hint="default"/>
      </w:rPr>
    </w:lvl>
    <w:lvl w:ilvl="7">
      <w:start w:val="1"/>
      <w:numFmt w:val="lowerLetter"/>
      <w:pStyle w:val="Heading8"/>
      <w:lvlText w:val="%8."/>
      <w:lvlJc w:val="left"/>
      <w:pPr>
        <w:ind w:left="5760" w:hanging="360"/>
      </w:pPr>
      <w:rPr>
        <w:rFonts w:hint="default"/>
      </w:rPr>
    </w:lvl>
    <w:lvl w:ilvl="8">
      <w:start w:val="1"/>
      <w:numFmt w:val="lowerRoman"/>
      <w:pStyle w:val="Heading9"/>
      <w:lvlText w:val="%9."/>
      <w:lvlJc w:val="right"/>
      <w:pPr>
        <w:ind w:left="6480" w:hanging="180"/>
      </w:pPr>
      <w:rPr>
        <w:rFonts w:hint="default"/>
      </w:rPr>
    </w:lvl>
  </w:abstractNum>
  <w:abstractNum w:abstractNumId="11" w15:restartNumberingAfterBreak="0">
    <w:nsid w:val="2ECE42D8"/>
    <w:multiLevelType w:val="hybridMultilevel"/>
    <w:tmpl w:val="2452DEFC"/>
    <w:lvl w:ilvl="0" w:tplc="9CF6F728">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161C3"/>
    <w:multiLevelType w:val="hybridMultilevel"/>
    <w:tmpl w:val="A1DE6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6F0F6E"/>
    <w:multiLevelType w:val="hybridMultilevel"/>
    <w:tmpl w:val="70B8CBAA"/>
    <w:lvl w:ilvl="0" w:tplc="D9C8605E">
      <w:start w:val="1"/>
      <w:numFmt w:val="decimal"/>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B90A90"/>
    <w:multiLevelType w:val="multilevel"/>
    <w:tmpl w:val="F89408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3"/>
  </w:num>
  <w:num w:numId="3">
    <w:abstractNumId w:val="14"/>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23"/>
    <w:rsid w:val="0001257B"/>
    <w:rsid w:val="00016F63"/>
    <w:rsid w:val="000204ED"/>
    <w:rsid w:val="00021E73"/>
    <w:rsid w:val="000230FD"/>
    <w:rsid w:val="000252CD"/>
    <w:rsid w:val="000276D0"/>
    <w:rsid w:val="000310F3"/>
    <w:rsid w:val="00031836"/>
    <w:rsid w:val="000370B5"/>
    <w:rsid w:val="0003727D"/>
    <w:rsid w:val="00045D6F"/>
    <w:rsid w:val="00046E73"/>
    <w:rsid w:val="00050F8E"/>
    <w:rsid w:val="000757CA"/>
    <w:rsid w:val="000A0B39"/>
    <w:rsid w:val="000A4A6E"/>
    <w:rsid w:val="000A73CE"/>
    <w:rsid w:val="000B5F6C"/>
    <w:rsid w:val="000C1689"/>
    <w:rsid w:val="000E3E90"/>
    <w:rsid w:val="000E40DF"/>
    <w:rsid w:val="000E490E"/>
    <w:rsid w:val="000F2945"/>
    <w:rsid w:val="001206F6"/>
    <w:rsid w:val="001244F8"/>
    <w:rsid w:val="001403DA"/>
    <w:rsid w:val="00142DE1"/>
    <w:rsid w:val="00143BA7"/>
    <w:rsid w:val="00164600"/>
    <w:rsid w:val="00164BA7"/>
    <w:rsid w:val="00166F81"/>
    <w:rsid w:val="001838F8"/>
    <w:rsid w:val="00191530"/>
    <w:rsid w:val="001A5DFF"/>
    <w:rsid w:val="001A7A3E"/>
    <w:rsid w:val="001B172F"/>
    <w:rsid w:val="001B1D91"/>
    <w:rsid w:val="001B3A0A"/>
    <w:rsid w:val="001C0C25"/>
    <w:rsid w:val="001E1ED5"/>
    <w:rsid w:val="001E41B3"/>
    <w:rsid w:val="001E76D1"/>
    <w:rsid w:val="001F0117"/>
    <w:rsid w:val="001F1390"/>
    <w:rsid w:val="00207A33"/>
    <w:rsid w:val="00217C8B"/>
    <w:rsid w:val="00220F60"/>
    <w:rsid w:val="00236687"/>
    <w:rsid w:val="00236A58"/>
    <w:rsid w:val="00244FF8"/>
    <w:rsid w:val="00252261"/>
    <w:rsid w:val="00261760"/>
    <w:rsid w:val="002632A9"/>
    <w:rsid w:val="00264551"/>
    <w:rsid w:val="00284718"/>
    <w:rsid w:val="00284EBE"/>
    <w:rsid w:val="0029103A"/>
    <w:rsid w:val="00291D69"/>
    <w:rsid w:val="002940C2"/>
    <w:rsid w:val="002B4A23"/>
    <w:rsid w:val="002C6C89"/>
    <w:rsid w:val="002D170D"/>
    <w:rsid w:val="002E1F5B"/>
    <w:rsid w:val="002E3729"/>
    <w:rsid w:val="002E4E34"/>
    <w:rsid w:val="002F0935"/>
    <w:rsid w:val="002F4D74"/>
    <w:rsid w:val="00301833"/>
    <w:rsid w:val="00303564"/>
    <w:rsid w:val="00317866"/>
    <w:rsid w:val="003227AD"/>
    <w:rsid w:val="00323512"/>
    <w:rsid w:val="00330462"/>
    <w:rsid w:val="00334732"/>
    <w:rsid w:val="00343CA3"/>
    <w:rsid w:val="00352021"/>
    <w:rsid w:val="003566B0"/>
    <w:rsid w:val="00374FB6"/>
    <w:rsid w:val="003773C2"/>
    <w:rsid w:val="003933AE"/>
    <w:rsid w:val="00393C82"/>
    <w:rsid w:val="003A0033"/>
    <w:rsid w:val="003A7250"/>
    <w:rsid w:val="003B3881"/>
    <w:rsid w:val="003B50CD"/>
    <w:rsid w:val="003B5EE3"/>
    <w:rsid w:val="003D71D0"/>
    <w:rsid w:val="003E1809"/>
    <w:rsid w:val="003F6274"/>
    <w:rsid w:val="00400ACF"/>
    <w:rsid w:val="00412BB4"/>
    <w:rsid w:val="00413A4F"/>
    <w:rsid w:val="0041472F"/>
    <w:rsid w:val="004223A6"/>
    <w:rsid w:val="00425FD1"/>
    <w:rsid w:val="0044188F"/>
    <w:rsid w:val="004537D0"/>
    <w:rsid w:val="00457A7B"/>
    <w:rsid w:val="00467133"/>
    <w:rsid w:val="00475DDE"/>
    <w:rsid w:val="00491E38"/>
    <w:rsid w:val="00493336"/>
    <w:rsid w:val="00494142"/>
    <w:rsid w:val="00495F1F"/>
    <w:rsid w:val="004A2AC2"/>
    <w:rsid w:val="004A66E8"/>
    <w:rsid w:val="004B05CD"/>
    <w:rsid w:val="004B51C8"/>
    <w:rsid w:val="004B538C"/>
    <w:rsid w:val="004B5842"/>
    <w:rsid w:val="004B60A0"/>
    <w:rsid w:val="004C6B8D"/>
    <w:rsid w:val="004D79C9"/>
    <w:rsid w:val="004E250F"/>
    <w:rsid w:val="004F26D2"/>
    <w:rsid w:val="004F431C"/>
    <w:rsid w:val="004F43E2"/>
    <w:rsid w:val="004F44D0"/>
    <w:rsid w:val="0050053E"/>
    <w:rsid w:val="00503C99"/>
    <w:rsid w:val="00506224"/>
    <w:rsid w:val="00510D56"/>
    <w:rsid w:val="00524270"/>
    <w:rsid w:val="00526799"/>
    <w:rsid w:val="005359F2"/>
    <w:rsid w:val="00556D2C"/>
    <w:rsid w:val="00570FCB"/>
    <w:rsid w:val="00575861"/>
    <w:rsid w:val="00585F79"/>
    <w:rsid w:val="00595AE9"/>
    <w:rsid w:val="005A261E"/>
    <w:rsid w:val="005B7C87"/>
    <w:rsid w:val="005C3109"/>
    <w:rsid w:val="005C6CE6"/>
    <w:rsid w:val="005D0467"/>
    <w:rsid w:val="005D6A08"/>
    <w:rsid w:val="005E6BFA"/>
    <w:rsid w:val="00604461"/>
    <w:rsid w:val="00630550"/>
    <w:rsid w:val="006348F6"/>
    <w:rsid w:val="00651B36"/>
    <w:rsid w:val="0066386E"/>
    <w:rsid w:val="00663B67"/>
    <w:rsid w:val="00663ED0"/>
    <w:rsid w:val="00676EBA"/>
    <w:rsid w:val="00680039"/>
    <w:rsid w:val="00685425"/>
    <w:rsid w:val="00690E3A"/>
    <w:rsid w:val="00695542"/>
    <w:rsid w:val="006A13C6"/>
    <w:rsid w:val="006B036C"/>
    <w:rsid w:val="006B1AE2"/>
    <w:rsid w:val="006B2123"/>
    <w:rsid w:val="006C1DC2"/>
    <w:rsid w:val="006C2225"/>
    <w:rsid w:val="006F1041"/>
    <w:rsid w:val="006F63E2"/>
    <w:rsid w:val="00702359"/>
    <w:rsid w:val="0070677C"/>
    <w:rsid w:val="0071129F"/>
    <w:rsid w:val="00714701"/>
    <w:rsid w:val="00714953"/>
    <w:rsid w:val="00715EEE"/>
    <w:rsid w:val="00724901"/>
    <w:rsid w:val="00726672"/>
    <w:rsid w:val="007303DE"/>
    <w:rsid w:val="00736703"/>
    <w:rsid w:val="00742178"/>
    <w:rsid w:val="007545F3"/>
    <w:rsid w:val="00762FDD"/>
    <w:rsid w:val="00770C41"/>
    <w:rsid w:val="00771126"/>
    <w:rsid w:val="00771AD0"/>
    <w:rsid w:val="007C01D5"/>
    <w:rsid w:val="007C0B98"/>
    <w:rsid w:val="007F3975"/>
    <w:rsid w:val="00817B0A"/>
    <w:rsid w:val="0082466B"/>
    <w:rsid w:val="0082505C"/>
    <w:rsid w:val="00831D76"/>
    <w:rsid w:val="0086423F"/>
    <w:rsid w:val="008657E2"/>
    <w:rsid w:val="0088436A"/>
    <w:rsid w:val="008A2F13"/>
    <w:rsid w:val="008D2A1E"/>
    <w:rsid w:val="008D62C0"/>
    <w:rsid w:val="008E09C2"/>
    <w:rsid w:val="008E6BDB"/>
    <w:rsid w:val="00901A57"/>
    <w:rsid w:val="009101E3"/>
    <w:rsid w:val="0091446D"/>
    <w:rsid w:val="00920528"/>
    <w:rsid w:val="00930FAF"/>
    <w:rsid w:val="009337B7"/>
    <w:rsid w:val="009415B1"/>
    <w:rsid w:val="009420C0"/>
    <w:rsid w:val="009464B4"/>
    <w:rsid w:val="00960D3D"/>
    <w:rsid w:val="00961DB6"/>
    <w:rsid w:val="00962683"/>
    <w:rsid w:val="00963055"/>
    <w:rsid w:val="00965A17"/>
    <w:rsid w:val="00971214"/>
    <w:rsid w:val="00974AE7"/>
    <w:rsid w:val="00975DD3"/>
    <w:rsid w:val="009766D2"/>
    <w:rsid w:val="00977028"/>
    <w:rsid w:val="00981626"/>
    <w:rsid w:val="00981B5D"/>
    <w:rsid w:val="00992121"/>
    <w:rsid w:val="009A3998"/>
    <w:rsid w:val="009B0AE0"/>
    <w:rsid w:val="009B1118"/>
    <w:rsid w:val="00A01474"/>
    <w:rsid w:val="00A112C6"/>
    <w:rsid w:val="00A146E4"/>
    <w:rsid w:val="00A37FD5"/>
    <w:rsid w:val="00A41519"/>
    <w:rsid w:val="00A45469"/>
    <w:rsid w:val="00A45D5F"/>
    <w:rsid w:val="00A66E24"/>
    <w:rsid w:val="00A864C0"/>
    <w:rsid w:val="00A93A5B"/>
    <w:rsid w:val="00AB15BA"/>
    <w:rsid w:val="00AB31F6"/>
    <w:rsid w:val="00AD16AF"/>
    <w:rsid w:val="00AD2636"/>
    <w:rsid w:val="00AD5673"/>
    <w:rsid w:val="00AE250D"/>
    <w:rsid w:val="00AF4005"/>
    <w:rsid w:val="00AF5F96"/>
    <w:rsid w:val="00B04EF1"/>
    <w:rsid w:val="00B13C40"/>
    <w:rsid w:val="00B2269C"/>
    <w:rsid w:val="00B2357B"/>
    <w:rsid w:val="00B26FC6"/>
    <w:rsid w:val="00B324FF"/>
    <w:rsid w:val="00B33F5A"/>
    <w:rsid w:val="00B356A5"/>
    <w:rsid w:val="00B425EE"/>
    <w:rsid w:val="00B6002F"/>
    <w:rsid w:val="00B65DA7"/>
    <w:rsid w:val="00B70B3D"/>
    <w:rsid w:val="00B75AC3"/>
    <w:rsid w:val="00B75FB0"/>
    <w:rsid w:val="00B87DEB"/>
    <w:rsid w:val="00B94EB0"/>
    <w:rsid w:val="00BA26B2"/>
    <w:rsid w:val="00BA3A6A"/>
    <w:rsid w:val="00BA46C8"/>
    <w:rsid w:val="00BB42FE"/>
    <w:rsid w:val="00BC759F"/>
    <w:rsid w:val="00BD42B7"/>
    <w:rsid w:val="00BD67F9"/>
    <w:rsid w:val="00BE5266"/>
    <w:rsid w:val="00BF05BF"/>
    <w:rsid w:val="00BF795F"/>
    <w:rsid w:val="00C01319"/>
    <w:rsid w:val="00C229B1"/>
    <w:rsid w:val="00C267E8"/>
    <w:rsid w:val="00C30144"/>
    <w:rsid w:val="00C444E1"/>
    <w:rsid w:val="00C46DFF"/>
    <w:rsid w:val="00C50149"/>
    <w:rsid w:val="00C50ECF"/>
    <w:rsid w:val="00C62731"/>
    <w:rsid w:val="00C706FC"/>
    <w:rsid w:val="00C73A3F"/>
    <w:rsid w:val="00C80517"/>
    <w:rsid w:val="00C83D8B"/>
    <w:rsid w:val="00C84634"/>
    <w:rsid w:val="00C92783"/>
    <w:rsid w:val="00CA0DC4"/>
    <w:rsid w:val="00CA2455"/>
    <w:rsid w:val="00CA3594"/>
    <w:rsid w:val="00CA4290"/>
    <w:rsid w:val="00CA5964"/>
    <w:rsid w:val="00CC0478"/>
    <w:rsid w:val="00CC502B"/>
    <w:rsid w:val="00CD0D5A"/>
    <w:rsid w:val="00CE1F8C"/>
    <w:rsid w:val="00CE4E72"/>
    <w:rsid w:val="00CF331A"/>
    <w:rsid w:val="00D06507"/>
    <w:rsid w:val="00D16F5D"/>
    <w:rsid w:val="00D24143"/>
    <w:rsid w:val="00D34A69"/>
    <w:rsid w:val="00D45B1B"/>
    <w:rsid w:val="00D47067"/>
    <w:rsid w:val="00D61DEF"/>
    <w:rsid w:val="00D640EE"/>
    <w:rsid w:val="00D64C7E"/>
    <w:rsid w:val="00D83C6A"/>
    <w:rsid w:val="00D8476C"/>
    <w:rsid w:val="00D8581D"/>
    <w:rsid w:val="00D85930"/>
    <w:rsid w:val="00D90F79"/>
    <w:rsid w:val="00DA2DD7"/>
    <w:rsid w:val="00DA3905"/>
    <w:rsid w:val="00DB3ADF"/>
    <w:rsid w:val="00DC0B0B"/>
    <w:rsid w:val="00DC3799"/>
    <w:rsid w:val="00DC73A5"/>
    <w:rsid w:val="00DE3A81"/>
    <w:rsid w:val="00DF34F2"/>
    <w:rsid w:val="00E12A18"/>
    <w:rsid w:val="00E368CB"/>
    <w:rsid w:val="00E36CD2"/>
    <w:rsid w:val="00E4262A"/>
    <w:rsid w:val="00E43F7D"/>
    <w:rsid w:val="00E51185"/>
    <w:rsid w:val="00E65E56"/>
    <w:rsid w:val="00E75896"/>
    <w:rsid w:val="00E816FE"/>
    <w:rsid w:val="00E86B59"/>
    <w:rsid w:val="00E86CDD"/>
    <w:rsid w:val="00EA38EB"/>
    <w:rsid w:val="00EA7B6F"/>
    <w:rsid w:val="00EB3A0A"/>
    <w:rsid w:val="00EB4459"/>
    <w:rsid w:val="00EB6726"/>
    <w:rsid w:val="00EB69D9"/>
    <w:rsid w:val="00EE14B2"/>
    <w:rsid w:val="00EE2550"/>
    <w:rsid w:val="00EF4618"/>
    <w:rsid w:val="00EF5287"/>
    <w:rsid w:val="00F01A6D"/>
    <w:rsid w:val="00F10DDC"/>
    <w:rsid w:val="00F114DC"/>
    <w:rsid w:val="00F14D9B"/>
    <w:rsid w:val="00F16B9A"/>
    <w:rsid w:val="00F172B0"/>
    <w:rsid w:val="00F20C38"/>
    <w:rsid w:val="00F2334B"/>
    <w:rsid w:val="00F36ACA"/>
    <w:rsid w:val="00F43BA7"/>
    <w:rsid w:val="00F56954"/>
    <w:rsid w:val="00F733D5"/>
    <w:rsid w:val="00F90F70"/>
    <w:rsid w:val="00FB7628"/>
    <w:rsid w:val="00FD4D47"/>
    <w:rsid w:val="00FF03A9"/>
    <w:rsid w:val="00FF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32DC7D-DA21-4658-AB95-EEABABFA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87"/>
    <w:pPr>
      <w:ind w:left="360"/>
    </w:pPr>
  </w:style>
  <w:style w:type="paragraph" w:styleId="Heading1">
    <w:name w:val="heading 1"/>
    <w:next w:val="BodyText"/>
    <w:link w:val="Heading1Char"/>
    <w:uiPriority w:val="9"/>
    <w:qFormat/>
    <w:rsid w:val="002E3729"/>
    <w:pPr>
      <w:keepNext/>
      <w:keepLines/>
      <w:numPr>
        <w:numId w:val="4"/>
      </w:numPr>
      <w:outlineLvl w:val="0"/>
    </w:pPr>
    <w:rPr>
      <w:rFonts w:eastAsiaTheme="majorEastAsia" w:cstheme="majorBidi"/>
      <w:b/>
      <w:bCs/>
      <w:color w:val="365F91" w:themeColor="accent1" w:themeShade="BF"/>
      <w:sz w:val="24"/>
      <w:szCs w:val="28"/>
    </w:rPr>
  </w:style>
  <w:style w:type="paragraph" w:styleId="Heading2">
    <w:name w:val="heading 2"/>
    <w:basedOn w:val="Heading1"/>
    <w:next w:val="BodyText"/>
    <w:link w:val="Heading2Char"/>
    <w:uiPriority w:val="9"/>
    <w:unhideWhenUsed/>
    <w:qFormat/>
    <w:rsid w:val="00236687"/>
    <w:pPr>
      <w:numPr>
        <w:ilvl w:val="1"/>
      </w:numPr>
      <w:spacing w:after="60"/>
      <w:ind w:left="1080" w:hanging="720"/>
      <w:outlineLvl w:val="1"/>
    </w:pPr>
    <w:rPr>
      <w:rFonts w:cs="Arial"/>
      <w:color w:val="1F497D" w:themeColor="text2"/>
    </w:rPr>
  </w:style>
  <w:style w:type="paragraph" w:styleId="Heading3">
    <w:name w:val="heading 3"/>
    <w:basedOn w:val="Heading2"/>
    <w:next w:val="BodyText"/>
    <w:link w:val="Heading3Char"/>
    <w:uiPriority w:val="9"/>
    <w:unhideWhenUsed/>
    <w:qFormat/>
    <w:rsid w:val="00B94EB0"/>
    <w:pPr>
      <w:numPr>
        <w:ilvl w:val="2"/>
      </w:numPr>
      <w:ind w:left="1008" w:hanging="288"/>
      <w:outlineLvl w:val="2"/>
    </w:pPr>
    <w:rPr>
      <w:rFonts w:cstheme="majorBidi"/>
      <w:b w:val="0"/>
      <w:bCs w:val="0"/>
      <w:i/>
      <w:color w:val="4F81BD" w:themeColor="accent1"/>
    </w:rPr>
  </w:style>
  <w:style w:type="paragraph" w:styleId="Heading4">
    <w:name w:val="heading 4"/>
    <w:basedOn w:val="Normal"/>
    <w:next w:val="Normal"/>
    <w:link w:val="Heading4Char"/>
    <w:uiPriority w:val="9"/>
    <w:semiHidden/>
    <w:unhideWhenUsed/>
    <w:qFormat/>
    <w:rsid w:val="002E3729"/>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372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372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E372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E3729"/>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E3729"/>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F81"/>
  </w:style>
  <w:style w:type="paragraph" w:styleId="Footer">
    <w:name w:val="footer"/>
    <w:basedOn w:val="Normal"/>
    <w:link w:val="FooterChar"/>
    <w:uiPriority w:val="99"/>
    <w:unhideWhenUsed/>
    <w:rsid w:val="00166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F81"/>
  </w:style>
  <w:style w:type="paragraph" w:styleId="BalloonText">
    <w:name w:val="Balloon Text"/>
    <w:basedOn w:val="Normal"/>
    <w:link w:val="BalloonTextChar"/>
    <w:uiPriority w:val="99"/>
    <w:semiHidden/>
    <w:unhideWhenUsed/>
    <w:rsid w:val="00166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81"/>
    <w:rPr>
      <w:rFonts w:ascii="Tahoma" w:hAnsi="Tahoma" w:cs="Tahoma"/>
      <w:sz w:val="16"/>
      <w:szCs w:val="16"/>
    </w:rPr>
  </w:style>
  <w:style w:type="character" w:customStyle="1" w:styleId="Heading1Char">
    <w:name w:val="Heading 1 Char"/>
    <w:basedOn w:val="DefaultParagraphFont"/>
    <w:link w:val="Heading1"/>
    <w:uiPriority w:val="9"/>
    <w:rsid w:val="002E3729"/>
    <w:rPr>
      <w:rFonts w:eastAsiaTheme="majorEastAsia" w:cstheme="majorBidi"/>
      <w:b/>
      <w:bCs/>
      <w:color w:val="365F91" w:themeColor="accent1" w:themeShade="BF"/>
      <w:sz w:val="24"/>
      <w:szCs w:val="28"/>
    </w:rPr>
  </w:style>
  <w:style w:type="paragraph" w:styleId="TOCHeading">
    <w:name w:val="TOC Heading"/>
    <w:basedOn w:val="Normal"/>
    <w:next w:val="Normal"/>
    <w:uiPriority w:val="39"/>
    <w:unhideWhenUsed/>
    <w:qFormat/>
    <w:rsid w:val="00FF03A9"/>
    <w:pPr>
      <w:spacing w:before="480" w:after="0"/>
    </w:pPr>
    <w:rPr>
      <w:b/>
      <w:color w:val="365F91" w:themeColor="accent1" w:themeShade="BF"/>
      <w:sz w:val="28"/>
      <w:lang w:val="en-US" w:eastAsia="en-US"/>
    </w:rPr>
  </w:style>
  <w:style w:type="paragraph" w:styleId="ListParagraph">
    <w:name w:val="List Paragraph"/>
    <w:basedOn w:val="Normal"/>
    <w:uiPriority w:val="34"/>
    <w:qFormat/>
    <w:rsid w:val="00166F81"/>
    <w:pPr>
      <w:ind w:left="720"/>
      <w:contextualSpacing/>
    </w:pPr>
  </w:style>
  <w:style w:type="paragraph" w:styleId="TOC1">
    <w:name w:val="toc 1"/>
    <w:basedOn w:val="Normal"/>
    <w:next w:val="Normal"/>
    <w:autoRedefine/>
    <w:uiPriority w:val="39"/>
    <w:unhideWhenUsed/>
    <w:rsid w:val="00714701"/>
    <w:pPr>
      <w:tabs>
        <w:tab w:val="left" w:pos="440"/>
        <w:tab w:val="left" w:pos="880"/>
        <w:tab w:val="right" w:leader="dot" w:pos="10456"/>
      </w:tabs>
      <w:spacing w:before="100" w:after="0"/>
    </w:pPr>
    <w:rPr>
      <w:b/>
    </w:rPr>
  </w:style>
  <w:style w:type="character" w:styleId="Hyperlink">
    <w:name w:val="Hyperlink"/>
    <w:basedOn w:val="DefaultParagraphFont"/>
    <w:uiPriority w:val="99"/>
    <w:unhideWhenUsed/>
    <w:rsid w:val="00FF5762"/>
    <w:rPr>
      <w:color w:val="0000FF" w:themeColor="hyperlink"/>
      <w:u w:val="single"/>
    </w:rPr>
  </w:style>
  <w:style w:type="character" w:customStyle="1" w:styleId="Heading2Char">
    <w:name w:val="Heading 2 Char"/>
    <w:basedOn w:val="DefaultParagraphFont"/>
    <w:link w:val="Heading2"/>
    <w:uiPriority w:val="9"/>
    <w:rsid w:val="00236687"/>
    <w:rPr>
      <w:rFonts w:eastAsiaTheme="majorEastAsia" w:cs="Arial"/>
      <w:b/>
      <w:bCs/>
      <w:color w:val="1F497D" w:themeColor="text2"/>
      <w:sz w:val="24"/>
      <w:szCs w:val="28"/>
    </w:rPr>
  </w:style>
  <w:style w:type="paragraph" w:styleId="TOC2">
    <w:name w:val="toc 2"/>
    <w:basedOn w:val="Normal"/>
    <w:next w:val="Normal"/>
    <w:autoRedefine/>
    <w:uiPriority w:val="39"/>
    <w:unhideWhenUsed/>
    <w:rsid w:val="00714701"/>
    <w:pPr>
      <w:tabs>
        <w:tab w:val="left" w:pos="1440"/>
        <w:tab w:val="right" w:leader="dot" w:pos="10456"/>
      </w:tabs>
      <w:spacing w:after="0"/>
      <w:ind w:left="907"/>
    </w:pPr>
  </w:style>
  <w:style w:type="paragraph" w:customStyle="1" w:styleId="Title1">
    <w:name w:val="Title 1"/>
    <w:basedOn w:val="Normal"/>
    <w:link w:val="Title1Char"/>
    <w:qFormat/>
    <w:rsid w:val="00C46DFF"/>
    <w:pPr>
      <w:ind w:left="0"/>
      <w:jc w:val="center"/>
    </w:pPr>
    <w:rPr>
      <w:rFonts w:cs="Calibri"/>
      <w:color w:val="1F497D"/>
      <w:sz w:val="64"/>
      <w:szCs w:val="64"/>
    </w:rPr>
  </w:style>
  <w:style w:type="paragraph" w:customStyle="1" w:styleId="Title2">
    <w:name w:val="Title 2"/>
    <w:basedOn w:val="Normal"/>
    <w:link w:val="Title2Char"/>
    <w:qFormat/>
    <w:rsid w:val="00556D2C"/>
    <w:pPr>
      <w:jc w:val="center"/>
    </w:pPr>
    <w:rPr>
      <w:rFonts w:cs="Calibri"/>
      <w:color w:val="1F497D"/>
      <w:sz w:val="48"/>
      <w:szCs w:val="48"/>
    </w:rPr>
  </w:style>
  <w:style w:type="character" w:customStyle="1" w:styleId="Title1Char">
    <w:name w:val="Title 1 Char"/>
    <w:basedOn w:val="DefaultParagraphFont"/>
    <w:link w:val="Title1"/>
    <w:rsid w:val="00C46DFF"/>
    <w:rPr>
      <w:rFonts w:cs="Calibri"/>
      <w:color w:val="1F497D"/>
      <w:sz w:val="64"/>
      <w:szCs w:val="64"/>
    </w:rPr>
  </w:style>
  <w:style w:type="paragraph" w:customStyle="1" w:styleId="Title3">
    <w:name w:val="Title 3"/>
    <w:basedOn w:val="Normal"/>
    <w:link w:val="Title3Char"/>
    <w:qFormat/>
    <w:rsid w:val="00556D2C"/>
    <w:pPr>
      <w:jc w:val="center"/>
    </w:pPr>
    <w:rPr>
      <w:rFonts w:cs="Calibri"/>
      <w:b/>
      <w:color w:val="1F497D"/>
      <w:sz w:val="22"/>
    </w:rPr>
  </w:style>
  <w:style w:type="character" w:customStyle="1" w:styleId="Title2Char">
    <w:name w:val="Title 2 Char"/>
    <w:basedOn w:val="DefaultParagraphFont"/>
    <w:link w:val="Title2"/>
    <w:rsid w:val="00556D2C"/>
    <w:rPr>
      <w:rFonts w:cs="Calibri"/>
      <w:color w:val="1F497D"/>
      <w:sz w:val="48"/>
      <w:szCs w:val="48"/>
    </w:rPr>
  </w:style>
  <w:style w:type="paragraph" w:customStyle="1" w:styleId="TableHeading1">
    <w:name w:val="Table Heading 1"/>
    <w:basedOn w:val="Normal"/>
    <w:link w:val="TableHeading1Char"/>
    <w:qFormat/>
    <w:rsid w:val="00831D76"/>
    <w:pPr>
      <w:keepNext/>
      <w:pBdr>
        <w:top w:val="single" w:sz="4" w:space="1" w:color="BFBFBF"/>
        <w:left w:val="single" w:sz="4" w:space="4" w:color="BFBFBF"/>
        <w:bottom w:val="single" w:sz="4" w:space="1" w:color="BFBFBF"/>
        <w:right w:val="single" w:sz="4" w:space="4" w:color="BFBFBF"/>
      </w:pBdr>
      <w:shd w:val="clear" w:color="auto" w:fill="D9D9D9"/>
      <w:ind w:left="0"/>
    </w:pPr>
    <w:rPr>
      <w:rFonts w:cs="Arial"/>
      <w:b/>
      <w:sz w:val="24"/>
      <w:szCs w:val="24"/>
    </w:rPr>
  </w:style>
  <w:style w:type="character" w:customStyle="1" w:styleId="Title3Char">
    <w:name w:val="Title 3 Char"/>
    <w:basedOn w:val="DefaultParagraphFont"/>
    <w:link w:val="Title3"/>
    <w:rsid w:val="00556D2C"/>
    <w:rPr>
      <w:rFonts w:cs="Calibri"/>
      <w:b/>
      <w:color w:val="1F497D"/>
      <w:sz w:val="22"/>
    </w:rPr>
  </w:style>
  <w:style w:type="paragraph" w:customStyle="1" w:styleId="TableHeading2">
    <w:name w:val="Table Heading 2"/>
    <w:basedOn w:val="Normal"/>
    <w:link w:val="TableHeading2Char"/>
    <w:qFormat/>
    <w:rsid w:val="0071495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spacing w:after="0"/>
      <w:ind w:left="0"/>
      <w:jc w:val="center"/>
    </w:pPr>
    <w:rPr>
      <w:rFonts w:cs="Arial"/>
      <w:b/>
    </w:rPr>
  </w:style>
  <w:style w:type="character" w:customStyle="1" w:styleId="TableHeading1Char">
    <w:name w:val="Table Heading 1 Char"/>
    <w:basedOn w:val="DefaultParagraphFont"/>
    <w:link w:val="TableHeading1"/>
    <w:rsid w:val="00831D76"/>
    <w:rPr>
      <w:rFonts w:cs="Arial"/>
      <w:b/>
      <w:sz w:val="24"/>
      <w:szCs w:val="24"/>
      <w:shd w:val="clear" w:color="auto" w:fill="D9D9D9"/>
    </w:rPr>
  </w:style>
  <w:style w:type="paragraph" w:customStyle="1" w:styleId="TableBody">
    <w:name w:val="Table Body"/>
    <w:basedOn w:val="Normal"/>
    <w:link w:val="TableBodyChar"/>
    <w:qFormat/>
    <w:rsid w:val="004B538C"/>
    <w:pPr>
      <w:spacing w:before="20" w:after="20"/>
      <w:ind w:left="144"/>
    </w:pPr>
    <w:rPr>
      <w:rFonts w:cs="Arial"/>
    </w:rPr>
  </w:style>
  <w:style w:type="character" w:customStyle="1" w:styleId="TableHeading2Char">
    <w:name w:val="Table Heading 2 Char"/>
    <w:basedOn w:val="DefaultParagraphFont"/>
    <w:link w:val="TableHeading2"/>
    <w:rsid w:val="00714953"/>
    <w:rPr>
      <w:rFonts w:cs="Arial"/>
      <w:b/>
      <w:shd w:val="clear" w:color="auto" w:fill="D9D9D9" w:themeFill="background1" w:themeFillShade="D9"/>
    </w:rPr>
  </w:style>
  <w:style w:type="character" w:customStyle="1" w:styleId="TableBodyChar">
    <w:name w:val="Table Body Char"/>
    <w:basedOn w:val="DefaultParagraphFont"/>
    <w:link w:val="TableBody"/>
    <w:rsid w:val="004B538C"/>
    <w:rPr>
      <w:rFonts w:cs="Arial"/>
    </w:rPr>
  </w:style>
  <w:style w:type="table" w:styleId="TableGrid">
    <w:name w:val="Table Grid"/>
    <w:basedOn w:val="TableNormal"/>
    <w:uiPriority w:val="59"/>
    <w:rsid w:val="00B7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94EB0"/>
    <w:rPr>
      <w:rFonts w:eastAsiaTheme="majorEastAsia" w:cstheme="majorBidi"/>
      <w:i/>
      <w:color w:val="4F81BD" w:themeColor="accent1"/>
      <w:szCs w:val="28"/>
    </w:rPr>
  </w:style>
  <w:style w:type="numbering" w:customStyle="1" w:styleId="Headings">
    <w:name w:val="Headings"/>
    <w:uiPriority w:val="99"/>
    <w:rsid w:val="002E3729"/>
    <w:pPr>
      <w:numPr>
        <w:numId w:val="4"/>
      </w:numPr>
    </w:pPr>
  </w:style>
  <w:style w:type="paragraph" w:styleId="NoSpacing">
    <w:name w:val="No Spacing"/>
    <w:uiPriority w:val="1"/>
    <w:qFormat/>
    <w:rsid w:val="00E86CDD"/>
    <w:pPr>
      <w:spacing w:after="0" w:line="240" w:lineRule="auto"/>
    </w:pPr>
  </w:style>
  <w:style w:type="character" w:customStyle="1" w:styleId="Heading4Char">
    <w:name w:val="Heading 4 Char"/>
    <w:basedOn w:val="DefaultParagraphFont"/>
    <w:link w:val="Heading4"/>
    <w:uiPriority w:val="9"/>
    <w:semiHidden/>
    <w:rsid w:val="002E37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37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37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E37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E372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E3729"/>
    <w:rPr>
      <w:rFonts w:asciiTheme="majorHAnsi" w:eastAsiaTheme="majorEastAsia" w:hAnsiTheme="majorHAnsi" w:cstheme="majorBidi"/>
      <w:i/>
      <w:iCs/>
      <w:color w:val="404040" w:themeColor="text1" w:themeTint="BF"/>
    </w:rPr>
  </w:style>
  <w:style w:type="paragraph" w:styleId="ListBullet">
    <w:name w:val="List Bullet"/>
    <w:basedOn w:val="BodyText"/>
    <w:uiPriority w:val="99"/>
    <w:unhideWhenUsed/>
    <w:rsid w:val="001244F8"/>
    <w:pPr>
      <w:numPr>
        <w:numId w:val="6"/>
      </w:numPr>
      <w:tabs>
        <w:tab w:val="clear" w:pos="360"/>
        <w:tab w:val="left" w:pos="284"/>
      </w:tabs>
      <w:spacing w:after="0"/>
      <w:ind w:left="284" w:right="567" w:firstLine="0"/>
      <w:contextualSpacing/>
    </w:pPr>
    <w:rPr>
      <w:sz w:val="20"/>
    </w:rPr>
  </w:style>
  <w:style w:type="paragraph" w:styleId="ListBullet2">
    <w:name w:val="List Bullet 2"/>
    <w:basedOn w:val="Normal"/>
    <w:uiPriority w:val="99"/>
    <w:unhideWhenUsed/>
    <w:rsid w:val="00604461"/>
    <w:pPr>
      <w:numPr>
        <w:numId w:val="7"/>
      </w:numPr>
      <w:tabs>
        <w:tab w:val="clear" w:pos="643"/>
        <w:tab w:val="left" w:pos="284"/>
      </w:tabs>
      <w:spacing w:after="120" w:line="240" w:lineRule="auto"/>
      <w:ind w:left="284" w:hanging="284"/>
      <w:contextualSpacing/>
    </w:pPr>
  </w:style>
  <w:style w:type="paragraph" w:styleId="BodyText">
    <w:name w:val="Body Text"/>
    <w:basedOn w:val="Normal"/>
    <w:link w:val="BodyTextChar"/>
    <w:unhideWhenUsed/>
    <w:rsid w:val="00CA3594"/>
    <w:pPr>
      <w:spacing w:line="240" w:lineRule="auto"/>
      <w:ind w:left="357"/>
    </w:pPr>
    <w:rPr>
      <w:sz w:val="24"/>
    </w:rPr>
  </w:style>
  <w:style w:type="character" w:customStyle="1" w:styleId="BodyTextChar">
    <w:name w:val="Body Text Char"/>
    <w:basedOn w:val="DefaultParagraphFont"/>
    <w:link w:val="BodyText"/>
    <w:rsid w:val="00CA3594"/>
    <w:rPr>
      <w:sz w:val="24"/>
    </w:rPr>
  </w:style>
  <w:style w:type="paragraph" w:styleId="BodyText2">
    <w:name w:val="Body Text 2"/>
    <w:basedOn w:val="Normal"/>
    <w:link w:val="BodyText2Char"/>
    <w:uiPriority w:val="99"/>
    <w:unhideWhenUsed/>
    <w:rsid w:val="00C46DFF"/>
    <w:pPr>
      <w:spacing w:after="120" w:line="480" w:lineRule="auto"/>
    </w:pPr>
  </w:style>
  <w:style w:type="character" w:customStyle="1" w:styleId="BodyText2Char">
    <w:name w:val="Body Text 2 Char"/>
    <w:basedOn w:val="DefaultParagraphFont"/>
    <w:link w:val="BodyText2"/>
    <w:uiPriority w:val="99"/>
    <w:rsid w:val="00C46DFF"/>
  </w:style>
  <w:style w:type="paragraph" w:styleId="TOC3">
    <w:name w:val="toc 3"/>
    <w:basedOn w:val="Normal"/>
    <w:next w:val="Normal"/>
    <w:autoRedefine/>
    <w:uiPriority w:val="39"/>
    <w:unhideWhenUsed/>
    <w:rsid w:val="00164600"/>
    <w:pPr>
      <w:tabs>
        <w:tab w:val="left" w:pos="1872"/>
        <w:tab w:val="right" w:leader="dot" w:pos="10456"/>
      </w:tabs>
      <w:spacing w:after="0"/>
      <w:ind w:left="1152"/>
    </w:pPr>
    <w:rPr>
      <w:noProof/>
    </w:rPr>
  </w:style>
  <w:style w:type="paragraph" w:customStyle="1" w:styleId="Appendix">
    <w:name w:val="Appendix"/>
    <w:basedOn w:val="Heading1"/>
    <w:next w:val="BodyText"/>
    <w:qFormat/>
    <w:rsid w:val="00663B67"/>
    <w:pPr>
      <w:numPr>
        <w:numId w:val="16"/>
      </w:numPr>
    </w:pPr>
  </w:style>
  <w:style w:type="paragraph" w:customStyle="1" w:styleId="BodytextBold">
    <w:name w:val="Body text Bold"/>
    <w:basedOn w:val="BodyText"/>
    <w:qFormat/>
    <w:rsid w:val="00F01A6D"/>
    <w:rPr>
      <w:b/>
    </w:rPr>
  </w:style>
  <w:style w:type="paragraph" w:styleId="ListNumber">
    <w:name w:val="List Number"/>
    <w:basedOn w:val="BodyText"/>
    <w:uiPriority w:val="99"/>
    <w:unhideWhenUsed/>
    <w:rsid w:val="003933AE"/>
    <w:pPr>
      <w:numPr>
        <w:numId w:val="11"/>
      </w:numPr>
      <w:tabs>
        <w:tab w:val="clear" w:pos="360"/>
        <w:tab w:val="left" w:pos="1134"/>
      </w:tabs>
      <w:ind w:left="567" w:right="567"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yndon%20Zimmerman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1E2C-A568-4745-AB17-43334B8F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Lyndon Zimmermann Template</Template>
  <TotalTime>0</TotalTime>
  <Pages>37</Pages>
  <Words>6322</Words>
  <Characters>36040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Lyndon Zimmermann</dc:creator>
  <cp:lastModifiedBy>emily baxendale</cp:lastModifiedBy>
  <cp:revision>2</cp:revision>
  <cp:lastPrinted>2016-05-02T12:46:00Z</cp:lastPrinted>
  <dcterms:created xsi:type="dcterms:W3CDTF">2017-07-30T07:57:00Z</dcterms:created>
  <dcterms:modified xsi:type="dcterms:W3CDTF">2017-07-30T07:57:00Z</dcterms:modified>
</cp:coreProperties>
</file>